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6591C" w14:textId="2E11585F" w:rsidR="0016105C" w:rsidRPr="001F3D8E" w:rsidRDefault="00AC7740" w:rsidP="0016105C">
      <w:pPr>
        <w:jc w:val="center"/>
        <w:rPr>
          <w:rFonts w:asciiTheme="majorHAnsi" w:hAnsiTheme="majorHAnsi" w:cs="Times New Roman"/>
          <w:b/>
          <w:bCs/>
          <w:bdr w:val="none" w:sz="0" w:space="0" w:color="auto" w:frame="1"/>
          <w:lang w:val="en-GB"/>
        </w:rPr>
      </w:pPr>
      <w:r>
        <w:rPr>
          <w:rFonts w:asciiTheme="majorHAnsi" w:hAnsiTheme="majorHAnsi" w:cs="Times New Roman"/>
          <w:b/>
          <w:bCs/>
          <w:bdr w:val="none" w:sz="0" w:space="0" w:color="auto" w:frame="1"/>
          <w:lang w:val="en-GB"/>
        </w:rPr>
        <w:tab/>
      </w:r>
      <w:r w:rsidR="007A78B9" w:rsidRPr="001F3D8E">
        <w:rPr>
          <w:rFonts w:asciiTheme="majorHAnsi" w:hAnsiTheme="majorHAnsi" w:cs="Times New Roman"/>
          <w:b/>
          <w:bCs/>
          <w:bdr w:val="none" w:sz="0" w:space="0" w:color="auto" w:frame="1"/>
          <w:lang w:val="en-GB"/>
        </w:rPr>
        <w:t>Advanced Pain Training Post Information</w:t>
      </w:r>
      <w:r w:rsidR="00D841FF" w:rsidRPr="001F3D8E">
        <w:rPr>
          <w:rFonts w:asciiTheme="majorHAnsi" w:hAnsiTheme="majorHAnsi" w:cs="Times New Roman"/>
          <w:b/>
          <w:bCs/>
          <w:bdr w:val="none" w:sz="0" w:space="0" w:color="auto" w:frame="1"/>
          <w:lang w:val="en-GB"/>
        </w:rPr>
        <w:t xml:space="preserve"> for Potential Applicants </w:t>
      </w:r>
    </w:p>
    <w:p w14:paraId="7A053DB7" w14:textId="77777777" w:rsidR="00D841FF" w:rsidRPr="001F3D8E" w:rsidRDefault="00D841FF" w:rsidP="0016105C">
      <w:pPr>
        <w:jc w:val="center"/>
        <w:rPr>
          <w:rFonts w:asciiTheme="majorHAnsi" w:hAnsiTheme="majorHAnsi" w:cs="Times New Roman"/>
          <w:lang w:val="en-GB"/>
        </w:rPr>
      </w:pPr>
    </w:p>
    <w:tbl>
      <w:tblPr>
        <w:tblStyle w:val="TableGrid"/>
        <w:tblW w:w="0" w:type="auto"/>
        <w:tblLook w:val="04A0" w:firstRow="1" w:lastRow="0" w:firstColumn="1" w:lastColumn="0" w:noHBand="0" w:noVBand="1"/>
      </w:tblPr>
      <w:tblGrid>
        <w:gridCol w:w="3736"/>
        <w:gridCol w:w="5274"/>
      </w:tblGrid>
      <w:tr w:rsidR="00BD6A6B" w:rsidRPr="001F3D8E" w14:paraId="5F2574C8" w14:textId="77777777" w:rsidTr="001F646B">
        <w:tc>
          <w:tcPr>
            <w:tcW w:w="3736" w:type="dxa"/>
          </w:tcPr>
          <w:p w14:paraId="361D9EAD" w14:textId="77777777" w:rsidR="00D841FF" w:rsidRDefault="00D841FF"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Training Centre</w:t>
            </w:r>
            <w:r w:rsidR="004705D1" w:rsidRPr="001F3D8E">
              <w:rPr>
                <w:rFonts w:asciiTheme="majorHAnsi" w:hAnsiTheme="majorHAnsi" w:cs="Times New Roman"/>
                <w:b/>
                <w:bCs/>
                <w:sz w:val="20"/>
                <w:szCs w:val="20"/>
                <w:bdr w:val="none" w:sz="0" w:space="0" w:color="auto" w:frame="1"/>
                <w:lang w:val="en-GB"/>
              </w:rPr>
              <w:t>:</w:t>
            </w:r>
          </w:p>
          <w:p w14:paraId="295D33BB" w14:textId="77777777" w:rsidR="00BD6A6B" w:rsidRPr="001F3D8E" w:rsidRDefault="00BD6A6B" w:rsidP="004705D1">
            <w:pPr>
              <w:rPr>
                <w:rFonts w:asciiTheme="majorHAnsi" w:hAnsiTheme="majorHAnsi" w:cs="Times New Roman"/>
                <w:b/>
                <w:bCs/>
                <w:sz w:val="20"/>
                <w:szCs w:val="20"/>
                <w:bdr w:val="none" w:sz="0" w:space="0" w:color="auto" w:frame="1"/>
                <w:lang w:val="en-GB"/>
              </w:rPr>
            </w:pPr>
          </w:p>
        </w:tc>
        <w:tc>
          <w:tcPr>
            <w:tcW w:w="5274" w:type="dxa"/>
          </w:tcPr>
          <w:p w14:paraId="77966173" w14:textId="3D01E78B" w:rsidR="00D841FF" w:rsidRPr="001F3D8E" w:rsidRDefault="00EF198D" w:rsidP="0016105C">
            <w:pPr>
              <w:jc w:val="cente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King’s College Hospital</w:t>
            </w:r>
          </w:p>
        </w:tc>
      </w:tr>
      <w:tr w:rsidR="00BD6A6B" w:rsidRPr="001F3D8E" w14:paraId="16964428" w14:textId="77777777" w:rsidTr="001F646B">
        <w:tc>
          <w:tcPr>
            <w:tcW w:w="3736" w:type="dxa"/>
          </w:tcPr>
          <w:p w14:paraId="3AFE0E2C" w14:textId="77777777" w:rsidR="00D841FF" w:rsidRPr="001F3D8E" w:rsidRDefault="00D841FF"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Clinical Lead</w:t>
            </w:r>
            <w:r w:rsidR="004705D1" w:rsidRPr="001F3D8E">
              <w:rPr>
                <w:rFonts w:asciiTheme="majorHAnsi" w:hAnsiTheme="majorHAnsi" w:cs="Times New Roman"/>
                <w:b/>
                <w:bCs/>
                <w:sz w:val="20"/>
                <w:szCs w:val="20"/>
                <w:bdr w:val="none" w:sz="0" w:space="0" w:color="auto" w:frame="1"/>
                <w:lang w:val="en-GB"/>
              </w:rPr>
              <w:t>:</w:t>
            </w:r>
          </w:p>
          <w:p w14:paraId="3F728EF1" w14:textId="77777777" w:rsidR="005976D9" w:rsidRPr="001F3D8E" w:rsidRDefault="005976D9" w:rsidP="004705D1">
            <w:pPr>
              <w:rPr>
                <w:rFonts w:asciiTheme="majorHAnsi" w:hAnsiTheme="majorHAnsi" w:cs="Times New Roman"/>
                <w:b/>
                <w:bCs/>
                <w:sz w:val="20"/>
                <w:szCs w:val="20"/>
                <w:bdr w:val="none" w:sz="0" w:space="0" w:color="auto" w:frame="1"/>
                <w:lang w:val="en-GB"/>
              </w:rPr>
            </w:pPr>
          </w:p>
        </w:tc>
        <w:tc>
          <w:tcPr>
            <w:tcW w:w="5274" w:type="dxa"/>
          </w:tcPr>
          <w:p w14:paraId="28E28F0A" w14:textId="78026FC3" w:rsidR="00D841FF" w:rsidRPr="001F3D8E" w:rsidRDefault="00EF198D" w:rsidP="0016105C">
            <w:pPr>
              <w:jc w:val="cente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Dr Sinha</w:t>
            </w:r>
          </w:p>
        </w:tc>
      </w:tr>
      <w:tr w:rsidR="00BD6A6B" w:rsidRPr="001F3D8E" w14:paraId="4DB00A86" w14:textId="77777777" w:rsidTr="001F646B">
        <w:tc>
          <w:tcPr>
            <w:tcW w:w="3736" w:type="dxa"/>
          </w:tcPr>
          <w:p w14:paraId="1DC17DFD" w14:textId="77777777" w:rsidR="00D841FF" w:rsidRDefault="004705D1"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 xml:space="preserve">Pain Faculty Tutor &amp; </w:t>
            </w:r>
            <w:r w:rsidR="00D841FF" w:rsidRPr="001F3D8E">
              <w:rPr>
                <w:rFonts w:asciiTheme="majorHAnsi" w:hAnsiTheme="majorHAnsi" w:cs="Times New Roman"/>
                <w:b/>
                <w:bCs/>
                <w:sz w:val="20"/>
                <w:szCs w:val="20"/>
                <w:bdr w:val="none" w:sz="0" w:space="0" w:color="auto" w:frame="1"/>
                <w:lang w:val="en-GB"/>
              </w:rPr>
              <w:t>contact information</w:t>
            </w:r>
            <w:r w:rsidRPr="001F3D8E">
              <w:rPr>
                <w:rFonts w:asciiTheme="majorHAnsi" w:hAnsiTheme="majorHAnsi" w:cs="Times New Roman"/>
                <w:b/>
                <w:bCs/>
                <w:sz w:val="20"/>
                <w:szCs w:val="20"/>
                <w:bdr w:val="none" w:sz="0" w:space="0" w:color="auto" w:frame="1"/>
                <w:lang w:val="en-GB"/>
              </w:rPr>
              <w:t>:</w:t>
            </w:r>
          </w:p>
          <w:p w14:paraId="230B0304" w14:textId="77777777" w:rsidR="00BD6A6B" w:rsidRPr="001F3D8E" w:rsidRDefault="00BD6A6B" w:rsidP="004705D1">
            <w:pPr>
              <w:rPr>
                <w:rFonts w:asciiTheme="majorHAnsi" w:hAnsiTheme="majorHAnsi" w:cs="Times New Roman"/>
                <w:b/>
                <w:bCs/>
                <w:sz w:val="20"/>
                <w:szCs w:val="20"/>
                <w:bdr w:val="none" w:sz="0" w:space="0" w:color="auto" w:frame="1"/>
                <w:lang w:val="en-GB"/>
              </w:rPr>
            </w:pPr>
          </w:p>
        </w:tc>
        <w:tc>
          <w:tcPr>
            <w:tcW w:w="5274" w:type="dxa"/>
          </w:tcPr>
          <w:p w14:paraId="0AFDF2B5" w14:textId="77777777" w:rsidR="00D841FF" w:rsidRDefault="00EF198D" w:rsidP="0016105C">
            <w:pPr>
              <w:jc w:val="cente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Dr Catherine Stack</w:t>
            </w:r>
          </w:p>
          <w:p w14:paraId="787F7B74" w14:textId="66EE19A2" w:rsidR="00EF198D" w:rsidRPr="001F3D8E" w:rsidRDefault="00EF198D" w:rsidP="0016105C">
            <w:pPr>
              <w:jc w:val="cente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Catherine.stack@</w:t>
            </w:r>
            <w:r w:rsidR="0041741E">
              <w:rPr>
                <w:rFonts w:asciiTheme="majorHAnsi" w:hAnsiTheme="majorHAnsi" w:cs="Times New Roman"/>
                <w:bCs/>
                <w:sz w:val="20"/>
                <w:szCs w:val="20"/>
                <w:bdr w:val="none" w:sz="0" w:space="0" w:color="auto" w:frame="1"/>
                <w:lang w:val="en-GB"/>
              </w:rPr>
              <w:t>nhs.net</w:t>
            </w:r>
          </w:p>
        </w:tc>
      </w:tr>
      <w:tr w:rsidR="00BD6A6B" w:rsidRPr="001F3D8E" w14:paraId="1FE610B5" w14:textId="77777777" w:rsidTr="001F646B">
        <w:tc>
          <w:tcPr>
            <w:tcW w:w="3736" w:type="dxa"/>
          </w:tcPr>
          <w:p w14:paraId="75909A68" w14:textId="77777777" w:rsidR="00D841FF" w:rsidRDefault="004705D1"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T</w:t>
            </w:r>
            <w:r w:rsidR="00D841FF" w:rsidRPr="001F3D8E">
              <w:rPr>
                <w:rFonts w:asciiTheme="majorHAnsi" w:hAnsiTheme="majorHAnsi" w:cs="Times New Roman"/>
                <w:b/>
                <w:bCs/>
                <w:sz w:val="20"/>
                <w:szCs w:val="20"/>
                <w:bdr w:val="none" w:sz="0" w:space="0" w:color="auto" w:frame="1"/>
                <w:lang w:val="en-GB"/>
              </w:rPr>
              <w:t>rainin</w:t>
            </w:r>
            <w:r w:rsidRPr="001F3D8E">
              <w:rPr>
                <w:rFonts w:asciiTheme="majorHAnsi" w:hAnsiTheme="majorHAnsi" w:cs="Times New Roman"/>
                <w:b/>
                <w:bCs/>
                <w:sz w:val="20"/>
                <w:szCs w:val="20"/>
                <w:bdr w:val="none" w:sz="0" w:space="0" w:color="auto" w:frame="1"/>
                <w:lang w:val="en-GB"/>
              </w:rPr>
              <w:t>g post pairing/ rotation details:</w:t>
            </w:r>
          </w:p>
          <w:p w14:paraId="47807EEB" w14:textId="77777777" w:rsidR="00BD6A6B" w:rsidRPr="001F3D8E" w:rsidRDefault="00BD6A6B" w:rsidP="004705D1">
            <w:pPr>
              <w:rPr>
                <w:rFonts w:asciiTheme="majorHAnsi" w:hAnsiTheme="majorHAnsi" w:cs="Times New Roman"/>
                <w:b/>
                <w:bCs/>
                <w:sz w:val="20"/>
                <w:szCs w:val="20"/>
                <w:bdr w:val="none" w:sz="0" w:space="0" w:color="auto" w:frame="1"/>
                <w:lang w:val="en-GB"/>
              </w:rPr>
            </w:pPr>
          </w:p>
        </w:tc>
        <w:tc>
          <w:tcPr>
            <w:tcW w:w="5274" w:type="dxa"/>
          </w:tcPr>
          <w:p w14:paraId="2791D005" w14:textId="3DE9759A" w:rsidR="00D841FF" w:rsidRPr="001F3D8E" w:rsidRDefault="009B1FEB" w:rsidP="0016105C">
            <w:pPr>
              <w:jc w:val="cente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Medway</w:t>
            </w:r>
          </w:p>
        </w:tc>
      </w:tr>
      <w:tr w:rsidR="00BD6A6B" w:rsidRPr="001F3D8E" w14:paraId="6FC6C2FA" w14:textId="77777777" w:rsidTr="001F646B">
        <w:tc>
          <w:tcPr>
            <w:tcW w:w="3736" w:type="dxa"/>
          </w:tcPr>
          <w:p w14:paraId="78D011B6" w14:textId="613A75D2" w:rsidR="00BD6A6B" w:rsidRDefault="004705D1"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Anaesthetic on-call commitment/ details:</w:t>
            </w:r>
          </w:p>
          <w:p w14:paraId="390C8C31" w14:textId="77777777" w:rsidR="005976D9" w:rsidRPr="001F3D8E" w:rsidRDefault="005976D9" w:rsidP="004705D1">
            <w:pPr>
              <w:rPr>
                <w:rFonts w:asciiTheme="majorHAnsi" w:hAnsiTheme="majorHAnsi" w:cs="Times New Roman"/>
                <w:b/>
                <w:bCs/>
                <w:sz w:val="20"/>
                <w:szCs w:val="20"/>
                <w:bdr w:val="none" w:sz="0" w:space="0" w:color="auto" w:frame="1"/>
                <w:lang w:val="en-GB"/>
              </w:rPr>
            </w:pPr>
          </w:p>
        </w:tc>
        <w:tc>
          <w:tcPr>
            <w:tcW w:w="5274" w:type="dxa"/>
          </w:tcPr>
          <w:p w14:paraId="316AF85D" w14:textId="29ADAE62" w:rsidR="00D841FF" w:rsidRPr="001F3D8E" w:rsidRDefault="00EF198D" w:rsidP="0016105C">
            <w:pPr>
              <w:jc w:val="cente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1:8 full shift senior registrar on call</w:t>
            </w:r>
          </w:p>
        </w:tc>
      </w:tr>
      <w:tr w:rsidR="00BD6A6B" w:rsidRPr="001F3D8E" w14:paraId="41C8364B" w14:textId="77777777" w:rsidTr="001F646B">
        <w:tc>
          <w:tcPr>
            <w:tcW w:w="3736" w:type="dxa"/>
          </w:tcPr>
          <w:p w14:paraId="356FA64B" w14:textId="1AC6F1B4" w:rsidR="00BD6A6B" w:rsidRPr="001F3D8E" w:rsidRDefault="004705D1"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Anaesthetic TPD/ Rota Co-ordinator and contact information:</w:t>
            </w:r>
          </w:p>
        </w:tc>
        <w:tc>
          <w:tcPr>
            <w:tcW w:w="5274" w:type="dxa"/>
          </w:tcPr>
          <w:p w14:paraId="133F0E18" w14:textId="053D38F7" w:rsidR="00EF198D" w:rsidRPr="002C644E" w:rsidRDefault="00EF198D" w:rsidP="002C644E">
            <w:pPr>
              <w:rPr>
                <w:rFonts w:asciiTheme="majorHAnsi" w:hAnsiTheme="majorHAnsi" w:cstheme="majorHAnsi"/>
                <w:bCs/>
                <w:sz w:val="20"/>
                <w:szCs w:val="20"/>
                <w:bdr w:val="none" w:sz="0" w:space="0" w:color="auto" w:frame="1"/>
                <w:lang w:val="en-GB"/>
              </w:rPr>
            </w:pPr>
            <w:r w:rsidRPr="002C644E">
              <w:rPr>
                <w:rFonts w:asciiTheme="majorHAnsi" w:hAnsiTheme="majorHAnsi" w:cstheme="majorHAnsi"/>
                <w:bCs/>
                <w:sz w:val="20"/>
                <w:szCs w:val="20"/>
                <w:bdr w:val="none" w:sz="0" w:space="0" w:color="auto" w:frame="1"/>
                <w:lang w:val="en-GB"/>
              </w:rPr>
              <w:t xml:space="preserve">TPD </w:t>
            </w:r>
            <w:r w:rsidR="002C644E" w:rsidRPr="002C644E">
              <w:rPr>
                <w:rFonts w:asciiTheme="majorHAnsi" w:hAnsiTheme="majorHAnsi" w:cstheme="majorHAnsi"/>
                <w:bCs/>
                <w:sz w:val="20"/>
                <w:szCs w:val="20"/>
                <w:bdr w:val="none" w:sz="0" w:space="0" w:color="auto" w:frame="1"/>
                <w:lang w:val="en-GB"/>
              </w:rPr>
              <w:t xml:space="preserve"> - </w:t>
            </w:r>
            <w:r w:rsidRPr="002C644E">
              <w:rPr>
                <w:rStyle w:val="markedcontent"/>
                <w:rFonts w:asciiTheme="majorHAnsi" w:hAnsiTheme="majorHAnsi" w:cstheme="majorHAnsi"/>
                <w:sz w:val="20"/>
                <w:szCs w:val="20"/>
                <w:lang w:val="en-GB"/>
              </w:rPr>
              <w:t>Marina Choudhury</w:t>
            </w:r>
            <w:r w:rsidR="002C644E" w:rsidRPr="002C644E">
              <w:rPr>
                <w:rStyle w:val="markedcontent"/>
                <w:rFonts w:asciiTheme="majorHAnsi" w:hAnsiTheme="majorHAnsi" w:cstheme="majorHAnsi"/>
                <w:sz w:val="20"/>
                <w:szCs w:val="20"/>
                <w:lang w:val="en-GB"/>
              </w:rPr>
              <w:t>,</w:t>
            </w:r>
            <w:r w:rsidR="002C644E">
              <w:rPr>
                <w:rStyle w:val="markedcontent"/>
                <w:rFonts w:asciiTheme="majorHAnsi" w:hAnsiTheme="majorHAnsi" w:cstheme="majorHAnsi"/>
                <w:sz w:val="20"/>
                <w:szCs w:val="20"/>
                <w:lang w:val="en-GB"/>
              </w:rPr>
              <w:t xml:space="preserve"> </w:t>
            </w:r>
            <w:r w:rsidRPr="002C644E">
              <w:rPr>
                <w:rStyle w:val="markedcontent"/>
                <w:rFonts w:asciiTheme="majorHAnsi" w:hAnsiTheme="majorHAnsi" w:cstheme="majorHAnsi"/>
                <w:sz w:val="20"/>
                <w:szCs w:val="20"/>
                <w:lang w:val="en-GB"/>
              </w:rPr>
              <w:t xml:space="preserve">Dev Mahtani </w:t>
            </w:r>
            <w:r w:rsidR="009D2F1A">
              <w:rPr>
                <w:rStyle w:val="markedcontent"/>
                <w:rFonts w:asciiTheme="majorHAnsi" w:hAnsiTheme="majorHAnsi" w:cstheme="majorHAnsi"/>
                <w:sz w:val="20"/>
                <w:szCs w:val="20"/>
                <w:lang w:val="en-GB"/>
              </w:rPr>
              <w:t>&amp;</w:t>
            </w:r>
            <w:r w:rsidR="009D2F1A">
              <w:rPr>
                <w:rStyle w:val="markedcontent"/>
                <w:rFonts w:cstheme="majorHAnsi"/>
              </w:rPr>
              <w:t xml:space="preserve"> </w:t>
            </w:r>
            <w:r w:rsidRPr="002C644E">
              <w:rPr>
                <w:rStyle w:val="markedcontent"/>
                <w:rFonts w:asciiTheme="majorHAnsi" w:hAnsiTheme="majorHAnsi" w:cstheme="majorHAnsi"/>
                <w:sz w:val="20"/>
                <w:szCs w:val="20"/>
                <w:lang w:val="en-GB"/>
              </w:rPr>
              <w:t xml:space="preserve">Oliver Rose </w:t>
            </w:r>
            <w:r w:rsidR="00473140">
              <w:rPr>
                <w:rStyle w:val="markedcontent"/>
                <w:rFonts w:asciiTheme="majorHAnsi" w:hAnsiTheme="majorHAnsi" w:cstheme="majorHAnsi"/>
                <w:sz w:val="20"/>
                <w:szCs w:val="20"/>
                <w:lang w:val="en-GB"/>
              </w:rPr>
              <w:t>(</w:t>
            </w:r>
            <w:hyperlink r:id="rId5" w:history="1">
              <w:r w:rsidR="00473140" w:rsidRPr="003F2235">
                <w:rPr>
                  <w:rStyle w:val="Hyperlink"/>
                  <w:rFonts w:asciiTheme="majorHAnsi" w:hAnsiTheme="majorHAnsi" w:cstheme="majorHAnsi"/>
                  <w:sz w:val="20"/>
                  <w:szCs w:val="20"/>
                  <w:lang w:val="en-GB"/>
                </w:rPr>
                <w:t>Marina.Choudhury@gstt.nhs.uk</w:t>
              </w:r>
            </w:hyperlink>
            <w:r w:rsidR="00473140">
              <w:rPr>
                <w:rStyle w:val="markedcontent"/>
                <w:rFonts w:asciiTheme="majorHAnsi" w:hAnsiTheme="majorHAnsi" w:cstheme="majorHAnsi"/>
                <w:sz w:val="20"/>
                <w:szCs w:val="20"/>
                <w:lang w:val="en-GB"/>
              </w:rPr>
              <w:t xml:space="preserve">; </w:t>
            </w:r>
            <w:hyperlink r:id="rId6" w:history="1">
              <w:r w:rsidR="00473140" w:rsidRPr="003F2235">
                <w:rPr>
                  <w:rStyle w:val="Hyperlink"/>
                  <w:rFonts w:asciiTheme="majorHAnsi" w:hAnsiTheme="majorHAnsi" w:cstheme="majorHAnsi"/>
                  <w:sz w:val="20"/>
                  <w:szCs w:val="20"/>
                  <w:lang w:val="en-GB"/>
                </w:rPr>
                <w:t>Dev.Mahtani@gstt.nhs.uk</w:t>
              </w:r>
            </w:hyperlink>
            <w:r w:rsidR="00473140">
              <w:rPr>
                <w:rStyle w:val="markedcontent"/>
                <w:rFonts w:asciiTheme="majorHAnsi" w:hAnsiTheme="majorHAnsi" w:cstheme="majorHAnsi"/>
                <w:sz w:val="20"/>
                <w:szCs w:val="20"/>
                <w:lang w:val="en-GB"/>
              </w:rPr>
              <w:t xml:space="preserve">; </w:t>
            </w:r>
            <w:r w:rsidR="00473140" w:rsidRPr="00473140">
              <w:rPr>
                <w:rStyle w:val="markedcontent"/>
                <w:rFonts w:asciiTheme="majorHAnsi" w:hAnsiTheme="majorHAnsi" w:cstheme="majorHAnsi"/>
                <w:sz w:val="20"/>
                <w:szCs w:val="20"/>
                <w:lang w:val="en-GB"/>
              </w:rPr>
              <w:t>oliver.rose@nhs.net</w:t>
            </w:r>
            <w:r w:rsidR="00473140">
              <w:rPr>
                <w:rStyle w:val="markedcontent"/>
                <w:rFonts w:asciiTheme="majorHAnsi" w:hAnsiTheme="majorHAnsi" w:cstheme="majorHAnsi"/>
                <w:sz w:val="20"/>
                <w:szCs w:val="20"/>
                <w:lang w:val="en-GB"/>
              </w:rPr>
              <w:t>)</w:t>
            </w:r>
          </w:p>
          <w:p w14:paraId="7DA0F2CE" w14:textId="750C7273" w:rsidR="004705D1" w:rsidRPr="002C644E" w:rsidRDefault="004705D1" w:rsidP="0016105C">
            <w:pPr>
              <w:jc w:val="center"/>
              <w:rPr>
                <w:rFonts w:asciiTheme="majorHAnsi" w:hAnsiTheme="majorHAnsi" w:cs="Times New Roman"/>
                <w:bCs/>
                <w:sz w:val="20"/>
                <w:szCs w:val="20"/>
                <w:bdr w:val="none" w:sz="0" w:space="0" w:color="auto" w:frame="1"/>
                <w:lang w:val="en-GB"/>
              </w:rPr>
            </w:pPr>
          </w:p>
          <w:p w14:paraId="54F6DD48" w14:textId="77777777" w:rsidR="009E581B" w:rsidRDefault="009E581B" w:rsidP="00EF198D">
            <w:pP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Anaesthetic College Tutors:</w:t>
            </w:r>
          </w:p>
          <w:p w14:paraId="51F461E8" w14:textId="6E3A9EF6" w:rsidR="009E581B" w:rsidRPr="009E581B" w:rsidRDefault="00EF198D" w:rsidP="00EF198D">
            <w:pPr>
              <w:rPr>
                <w:rFonts w:asciiTheme="majorHAnsi" w:hAnsiTheme="majorHAnsi" w:cstheme="majorHAnsi"/>
                <w:sz w:val="20"/>
                <w:szCs w:val="20"/>
              </w:rPr>
            </w:pPr>
            <w:r>
              <w:rPr>
                <w:rFonts w:asciiTheme="majorHAnsi" w:hAnsiTheme="majorHAnsi" w:cs="Times New Roman"/>
                <w:bCs/>
                <w:sz w:val="20"/>
                <w:szCs w:val="20"/>
                <w:bdr w:val="none" w:sz="0" w:space="0" w:color="auto" w:frame="1"/>
                <w:lang w:val="en-GB"/>
              </w:rPr>
              <w:t xml:space="preserve">Dr </w:t>
            </w:r>
            <w:r w:rsidR="009E581B" w:rsidRPr="009E581B">
              <w:rPr>
                <w:rFonts w:asciiTheme="majorHAnsi" w:hAnsiTheme="majorHAnsi" w:cstheme="majorHAnsi"/>
                <w:sz w:val="20"/>
                <w:szCs w:val="20"/>
                <w:lang w:val="en-GB"/>
              </w:rPr>
              <w:t xml:space="preserve">Andy </w:t>
            </w:r>
            <w:proofErr w:type="spellStart"/>
            <w:r w:rsidR="009E581B" w:rsidRPr="009E581B">
              <w:rPr>
                <w:rFonts w:asciiTheme="majorHAnsi" w:hAnsiTheme="majorHAnsi" w:cstheme="majorHAnsi"/>
                <w:sz w:val="20"/>
                <w:szCs w:val="20"/>
                <w:lang w:val="en-GB"/>
              </w:rPr>
              <w:t>Blevin</w:t>
            </w:r>
            <w:proofErr w:type="spellEnd"/>
            <w:r w:rsidR="009E581B">
              <w:rPr>
                <w:rFonts w:asciiTheme="majorHAnsi" w:hAnsiTheme="majorHAnsi" w:cs="Times New Roman"/>
                <w:bCs/>
                <w:sz w:val="20"/>
                <w:szCs w:val="20"/>
                <w:bdr w:val="none" w:sz="0" w:space="0" w:color="auto" w:frame="1"/>
                <w:lang w:val="en-GB"/>
              </w:rPr>
              <w:t xml:space="preserve"> </w:t>
            </w:r>
            <w:hyperlink r:id="rId7" w:history="1">
              <w:r w:rsidR="009E581B" w:rsidRPr="004D4B7A">
                <w:rPr>
                  <w:rStyle w:val="Hyperlink"/>
                  <w:rFonts w:asciiTheme="majorHAnsi" w:hAnsiTheme="majorHAnsi" w:cstheme="majorHAnsi"/>
                  <w:sz w:val="20"/>
                  <w:szCs w:val="20"/>
                  <w:lang w:val="en-GB"/>
                </w:rPr>
                <w:t>andrew.blevin@nhs.net</w:t>
              </w:r>
            </w:hyperlink>
          </w:p>
          <w:p w14:paraId="5060BBDF" w14:textId="77DF063B" w:rsidR="00EF198D" w:rsidRPr="009E581B" w:rsidRDefault="00EF198D" w:rsidP="00EF198D">
            <w:pPr>
              <w:rPr>
                <w:rStyle w:val="Hyperlink"/>
                <w:rFonts w:asciiTheme="majorHAnsi" w:hAnsiTheme="majorHAnsi" w:cstheme="majorHAnsi"/>
                <w:color w:val="auto"/>
                <w:sz w:val="20"/>
                <w:szCs w:val="20"/>
                <w:u w:val="none"/>
                <w:lang w:val="en-GB"/>
              </w:rPr>
            </w:pPr>
            <w:r>
              <w:rPr>
                <w:rFonts w:asciiTheme="majorHAnsi" w:hAnsiTheme="majorHAnsi" w:cs="Times New Roman"/>
                <w:bCs/>
                <w:sz w:val="20"/>
                <w:szCs w:val="20"/>
                <w:bdr w:val="none" w:sz="0" w:space="0" w:color="auto" w:frame="1"/>
                <w:lang w:val="en-GB"/>
              </w:rPr>
              <w:t xml:space="preserve">Dr Devlin </w:t>
            </w:r>
            <w:hyperlink r:id="rId8" w:history="1">
              <w:r w:rsidR="002C644E" w:rsidRPr="003B561E">
                <w:rPr>
                  <w:rStyle w:val="Hyperlink"/>
                  <w:rFonts w:asciiTheme="majorHAnsi" w:hAnsiTheme="majorHAnsi" w:cstheme="majorHAnsi"/>
                  <w:sz w:val="20"/>
                  <w:szCs w:val="20"/>
                </w:rPr>
                <w:t>adevlin1@nhs.net</w:t>
              </w:r>
            </w:hyperlink>
          </w:p>
          <w:p w14:paraId="3F43CC07" w14:textId="77777777" w:rsidR="002C644E" w:rsidRPr="00EF198D" w:rsidRDefault="002C644E" w:rsidP="00EF198D">
            <w:pPr>
              <w:rPr>
                <w:rFonts w:asciiTheme="majorHAnsi" w:hAnsiTheme="majorHAnsi" w:cstheme="majorHAnsi"/>
                <w:sz w:val="20"/>
                <w:szCs w:val="20"/>
              </w:rPr>
            </w:pPr>
          </w:p>
          <w:p w14:paraId="159AC24E" w14:textId="77777777" w:rsidR="009E581B" w:rsidRDefault="009E581B" w:rsidP="00EF198D">
            <w:pP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Rota Co-ordinator:</w:t>
            </w:r>
          </w:p>
          <w:p w14:paraId="0BB4CFDC" w14:textId="59F13568" w:rsidR="00EF198D" w:rsidRPr="00EF198D" w:rsidRDefault="00EF198D" w:rsidP="00EF198D">
            <w:pPr>
              <w:rPr>
                <w:rFonts w:asciiTheme="majorHAnsi" w:hAnsiTheme="majorHAnsi" w:cstheme="majorHAnsi"/>
                <w:sz w:val="20"/>
                <w:szCs w:val="20"/>
              </w:rPr>
            </w:pPr>
            <w:r>
              <w:rPr>
                <w:rFonts w:asciiTheme="majorHAnsi" w:hAnsiTheme="majorHAnsi" w:cs="Times New Roman"/>
                <w:bCs/>
                <w:sz w:val="20"/>
                <w:szCs w:val="20"/>
                <w:bdr w:val="none" w:sz="0" w:space="0" w:color="auto" w:frame="1"/>
                <w:lang w:val="en-GB"/>
              </w:rPr>
              <w:t xml:space="preserve">Jackie </w:t>
            </w:r>
            <w:r w:rsidRPr="00EF198D">
              <w:rPr>
                <w:rFonts w:asciiTheme="majorHAnsi" w:hAnsiTheme="majorHAnsi" w:cstheme="majorHAnsi"/>
                <w:sz w:val="20"/>
                <w:szCs w:val="20"/>
              </w:rPr>
              <w:t>jacqueline.barnett1@nhs.net</w:t>
            </w:r>
          </w:p>
          <w:p w14:paraId="174B60AB" w14:textId="3296EF2F" w:rsidR="00EF198D" w:rsidRPr="001F3D8E" w:rsidRDefault="00EF198D" w:rsidP="0016105C">
            <w:pPr>
              <w:jc w:val="center"/>
              <w:rPr>
                <w:rFonts w:asciiTheme="majorHAnsi" w:hAnsiTheme="majorHAnsi" w:cs="Times New Roman"/>
                <w:bCs/>
                <w:sz w:val="20"/>
                <w:szCs w:val="20"/>
                <w:bdr w:val="none" w:sz="0" w:space="0" w:color="auto" w:frame="1"/>
                <w:lang w:val="en-GB"/>
              </w:rPr>
            </w:pPr>
          </w:p>
        </w:tc>
      </w:tr>
      <w:tr w:rsidR="00BD6A6B" w:rsidRPr="001F3D8E" w14:paraId="31BE1F80" w14:textId="77777777" w:rsidTr="001F646B">
        <w:tc>
          <w:tcPr>
            <w:tcW w:w="3736" w:type="dxa"/>
          </w:tcPr>
          <w:p w14:paraId="38D7C199" w14:textId="6D1CF6E9" w:rsidR="004705D1" w:rsidRPr="001F3D8E" w:rsidRDefault="004705D1" w:rsidP="004705D1">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 xml:space="preserve">Information on Training Centre and Post: </w:t>
            </w:r>
          </w:p>
          <w:p w14:paraId="0DFB7348" w14:textId="77777777" w:rsidR="000D03C9" w:rsidRDefault="000D03C9" w:rsidP="00BD6A6B">
            <w:pPr>
              <w:pStyle w:val="ListParagraph"/>
              <w:numPr>
                <w:ilvl w:val="0"/>
                <w:numId w:val="1"/>
              </w:numP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Background/ opening paragraph about your centre/ Trust</w:t>
            </w:r>
          </w:p>
          <w:p w14:paraId="68854698" w14:textId="30E64BEC" w:rsidR="001F646B" w:rsidRDefault="001F646B" w:rsidP="00BD6A6B">
            <w:pPr>
              <w:pStyle w:val="ListParagraph"/>
              <w:numPr>
                <w:ilvl w:val="0"/>
                <w:numId w:val="1"/>
              </w:numP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 xml:space="preserve">Number </w:t>
            </w:r>
            <w:r w:rsidR="000D03C9">
              <w:rPr>
                <w:rFonts w:asciiTheme="majorHAnsi" w:hAnsiTheme="majorHAnsi" w:cs="Times New Roman"/>
                <w:bCs/>
                <w:sz w:val="20"/>
                <w:szCs w:val="20"/>
                <w:bdr w:val="none" w:sz="0" w:space="0" w:color="auto" w:frame="1"/>
                <w:lang w:val="en-GB"/>
              </w:rPr>
              <w:t xml:space="preserve">of </w:t>
            </w:r>
            <w:r>
              <w:rPr>
                <w:rFonts w:asciiTheme="majorHAnsi" w:hAnsiTheme="majorHAnsi" w:cs="Times New Roman"/>
                <w:bCs/>
                <w:sz w:val="20"/>
                <w:szCs w:val="20"/>
                <w:bdr w:val="none" w:sz="0" w:space="0" w:color="auto" w:frame="1"/>
                <w:lang w:val="en-GB"/>
              </w:rPr>
              <w:t>referrals</w:t>
            </w:r>
          </w:p>
          <w:p w14:paraId="482AE911" w14:textId="77777777" w:rsidR="004705D1" w:rsidRPr="001F3D8E" w:rsidRDefault="00BD6A6B" w:rsidP="00BD6A6B">
            <w:pPr>
              <w:pStyle w:val="ListParagraph"/>
              <w:numPr>
                <w:ilvl w:val="0"/>
                <w:numId w:val="1"/>
              </w:numPr>
              <w:rPr>
                <w:rFonts w:asciiTheme="majorHAnsi" w:hAnsiTheme="majorHAnsi" w:cs="Times New Roman"/>
                <w:bCs/>
                <w:sz w:val="20"/>
                <w:szCs w:val="20"/>
                <w:bdr w:val="none" w:sz="0" w:space="0" w:color="auto" w:frame="1"/>
                <w:lang w:val="en-GB"/>
              </w:rPr>
            </w:pPr>
            <w:r w:rsidRPr="001F3D8E">
              <w:rPr>
                <w:rFonts w:asciiTheme="majorHAnsi" w:hAnsiTheme="majorHAnsi" w:cs="Times New Roman"/>
                <w:bCs/>
                <w:sz w:val="20"/>
                <w:szCs w:val="20"/>
                <w:bdr w:val="none" w:sz="0" w:space="0" w:color="auto" w:frame="1"/>
                <w:lang w:val="en-GB"/>
              </w:rPr>
              <w:t>Types of clinics (e.g. community-based, specialty clinics, multidisciplinary)</w:t>
            </w:r>
          </w:p>
          <w:p w14:paraId="313C0CE4" w14:textId="72F304B1" w:rsidR="00BD6A6B" w:rsidRPr="001F3D8E" w:rsidRDefault="001F646B" w:rsidP="00BD6A6B">
            <w:pPr>
              <w:pStyle w:val="ListParagraph"/>
              <w:numPr>
                <w:ilvl w:val="0"/>
                <w:numId w:val="1"/>
              </w:numP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I</w:t>
            </w:r>
            <w:r w:rsidR="00BD6A6B" w:rsidRPr="001F3D8E">
              <w:rPr>
                <w:rFonts w:asciiTheme="majorHAnsi" w:hAnsiTheme="majorHAnsi" w:cs="Times New Roman"/>
                <w:bCs/>
                <w:sz w:val="20"/>
                <w:szCs w:val="20"/>
                <w:bdr w:val="none" w:sz="0" w:space="0" w:color="auto" w:frame="1"/>
                <w:lang w:val="en-GB"/>
              </w:rPr>
              <w:t xml:space="preserve">nterventions offered </w:t>
            </w:r>
            <w:r>
              <w:rPr>
                <w:rFonts w:asciiTheme="majorHAnsi" w:hAnsiTheme="majorHAnsi" w:cs="Times New Roman"/>
                <w:bCs/>
                <w:sz w:val="20"/>
                <w:szCs w:val="20"/>
                <w:bdr w:val="none" w:sz="0" w:space="0" w:color="auto" w:frame="1"/>
                <w:lang w:val="en-GB"/>
              </w:rPr>
              <w:t>(types &amp; frequency of lists and numbers per year)</w:t>
            </w:r>
          </w:p>
          <w:p w14:paraId="67C746E4" w14:textId="77777777" w:rsidR="00BD6A6B" w:rsidRPr="001F3D8E" w:rsidRDefault="00BD6A6B" w:rsidP="00BD6A6B">
            <w:pPr>
              <w:pStyle w:val="ListParagraph"/>
              <w:numPr>
                <w:ilvl w:val="0"/>
                <w:numId w:val="1"/>
              </w:numPr>
              <w:rPr>
                <w:rFonts w:asciiTheme="majorHAnsi" w:hAnsiTheme="majorHAnsi" w:cs="Times New Roman"/>
                <w:bCs/>
                <w:sz w:val="20"/>
                <w:szCs w:val="20"/>
                <w:bdr w:val="none" w:sz="0" w:space="0" w:color="auto" w:frame="1"/>
                <w:lang w:val="en-GB"/>
              </w:rPr>
            </w:pPr>
            <w:r w:rsidRPr="001F3D8E">
              <w:rPr>
                <w:rFonts w:asciiTheme="majorHAnsi" w:hAnsiTheme="majorHAnsi" w:cs="Times New Roman"/>
                <w:bCs/>
                <w:sz w:val="20"/>
                <w:szCs w:val="20"/>
                <w:bdr w:val="none" w:sz="0" w:space="0" w:color="auto" w:frame="1"/>
                <w:lang w:val="en-GB"/>
              </w:rPr>
              <w:t>Unique to centre</w:t>
            </w:r>
          </w:p>
          <w:p w14:paraId="62FCF130" w14:textId="77777777" w:rsidR="004705D1" w:rsidRPr="001F3D8E" w:rsidRDefault="004705D1" w:rsidP="004705D1">
            <w:pPr>
              <w:rPr>
                <w:rFonts w:asciiTheme="majorHAnsi" w:hAnsiTheme="majorHAnsi" w:cs="Times New Roman"/>
                <w:b/>
                <w:bCs/>
                <w:sz w:val="20"/>
                <w:szCs w:val="20"/>
                <w:bdr w:val="none" w:sz="0" w:space="0" w:color="auto" w:frame="1"/>
                <w:lang w:val="en-GB"/>
              </w:rPr>
            </w:pPr>
          </w:p>
        </w:tc>
        <w:tc>
          <w:tcPr>
            <w:tcW w:w="5274" w:type="dxa"/>
          </w:tcPr>
          <w:p w14:paraId="2AFB75C9" w14:textId="601D0745" w:rsidR="0041741E" w:rsidRDefault="002C644E"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King’s serves the local population in Southwark and receive</w:t>
            </w:r>
            <w:r w:rsidR="0041741E">
              <w:rPr>
                <w:rFonts w:asciiTheme="majorHAnsi" w:hAnsiTheme="majorHAnsi" w:cs="Times New Roman"/>
                <w:bCs/>
                <w:sz w:val="20"/>
                <w:szCs w:val="20"/>
                <w:bdr w:val="none" w:sz="0" w:space="0" w:color="auto" w:frame="1"/>
                <w:lang w:val="en-GB"/>
              </w:rPr>
              <w:t>s</w:t>
            </w:r>
            <w:r>
              <w:rPr>
                <w:rFonts w:asciiTheme="majorHAnsi" w:hAnsiTheme="majorHAnsi" w:cs="Times New Roman"/>
                <w:bCs/>
                <w:sz w:val="20"/>
                <w:szCs w:val="20"/>
                <w:bdr w:val="none" w:sz="0" w:space="0" w:color="auto" w:frame="1"/>
                <w:lang w:val="en-GB"/>
              </w:rPr>
              <w:t xml:space="preserve"> tertiary referral</w:t>
            </w:r>
            <w:r w:rsidR="0041741E">
              <w:rPr>
                <w:rFonts w:asciiTheme="majorHAnsi" w:hAnsiTheme="majorHAnsi" w:cs="Times New Roman"/>
                <w:bCs/>
                <w:sz w:val="20"/>
                <w:szCs w:val="20"/>
                <w:bdr w:val="none" w:sz="0" w:space="0" w:color="auto" w:frame="1"/>
                <w:lang w:val="en-GB"/>
              </w:rPr>
              <w:t>s</w:t>
            </w:r>
            <w:r>
              <w:rPr>
                <w:rFonts w:asciiTheme="majorHAnsi" w:hAnsiTheme="majorHAnsi" w:cs="Times New Roman"/>
                <w:bCs/>
                <w:sz w:val="20"/>
                <w:szCs w:val="20"/>
                <w:bdr w:val="none" w:sz="0" w:space="0" w:color="auto" w:frame="1"/>
                <w:lang w:val="en-GB"/>
              </w:rPr>
              <w:t xml:space="preserve"> from all over South</w:t>
            </w:r>
            <w:r w:rsidR="0041741E">
              <w:rPr>
                <w:rFonts w:asciiTheme="majorHAnsi" w:hAnsiTheme="majorHAnsi" w:cs="Times New Roman"/>
                <w:bCs/>
                <w:sz w:val="20"/>
                <w:szCs w:val="20"/>
                <w:bdr w:val="none" w:sz="0" w:space="0" w:color="auto" w:frame="1"/>
                <w:lang w:val="en-GB"/>
              </w:rPr>
              <w:t>-</w:t>
            </w:r>
            <w:r>
              <w:rPr>
                <w:rFonts w:asciiTheme="majorHAnsi" w:hAnsiTheme="majorHAnsi" w:cs="Times New Roman"/>
                <w:bCs/>
                <w:sz w:val="20"/>
                <w:szCs w:val="20"/>
                <w:bdr w:val="none" w:sz="0" w:space="0" w:color="auto" w:frame="1"/>
                <w:lang w:val="en-GB"/>
              </w:rPr>
              <w:t xml:space="preserve">East London and Kent. </w:t>
            </w:r>
          </w:p>
          <w:p w14:paraId="09196DBB" w14:textId="77777777" w:rsidR="0041741E" w:rsidRDefault="0041741E" w:rsidP="00CF6845">
            <w:pPr>
              <w:jc w:val="both"/>
              <w:rPr>
                <w:rFonts w:asciiTheme="majorHAnsi" w:hAnsiTheme="majorHAnsi" w:cs="Times New Roman"/>
                <w:bCs/>
                <w:sz w:val="20"/>
                <w:szCs w:val="20"/>
                <w:bdr w:val="none" w:sz="0" w:space="0" w:color="auto" w:frame="1"/>
                <w:lang w:val="en-GB"/>
              </w:rPr>
            </w:pPr>
          </w:p>
          <w:p w14:paraId="64471C81" w14:textId="77777777" w:rsidR="0041741E" w:rsidRDefault="002C644E"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 xml:space="preserve">King’s is a major trauma centre so </w:t>
            </w:r>
            <w:r w:rsidR="0041741E">
              <w:rPr>
                <w:rFonts w:asciiTheme="majorHAnsi" w:hAnsiTheme="majorHAnsi" w:cs="Times New Roman"/>
                <w:bCs/>
                <w:sz w:val="20"/>
                <w:szCs w:val="20"/>
                <w:bdr w:val="none" w:sz="0" w:space="0" w:color="auto" w:frame="1"/>
                <w:lang w:val="en-GB"/>
              </w:rPr>
              <w:t xml:space="preserve">you </w:t>
            </w:r>
            <w:r>
              <w:rPr>
                <w:rFonts w:asciiTheme="majorHAnsi" w:hAnsiTheme="majorHAnsi" w:cs="Times New Roman"/>
                <w:bCs/>
                <w:sz w:val="20"/>
                <w:szCs w:val="20"/>
                <w:bdr w:val="none" w:sz="0" w:space="0" w:color="auto" w:frame="1"/>
                <w:lang w:val="en-GB"/>
              </w:rPr>
              <w:t xml:space="preserve">will gain experience in the management of </w:t>
            </w:r>
            <w:r w:rsidR="0041741E">
              <w:rPr>
                <w:rFonts w:asciiTheme="majorHAnsi" w:hAnsiTheme="majorHAnsi" w:cs="Times New Roman"/>
                <w:bCs/>
                <w:sz w:val="20"/>
                <w:szCs w:val="20"/>
                <w:bdr w:val="none" w:sz="0" w:space="0" w:color="auto" w:frame="1"/>
                <w:lang w:val="en-GB"/>
              </w:rPr>
              <w:t xml:space="preserve">acute </w:t>
            </w:r>
            <w:r>
              <w:rPr>
                <w:rFonts w:asciiTheme="majorHAnsi" w:hAnsiTheme="majorHAnsi" w:cs="Times New Roman"/>
                <w:bCs/>
                <w:sz w:val="20"/>
                <w:szCs w:val="20"/>
                <w:bdr w:val="none" w:sz="0" w:space="0" w:color="auto" w:frame="1"/>
                <w:lang w:val="en-GB"/>
              </w:rPr>
              <w:t xml:space="preserve">pain following polytrauma. </w:t>
            </w:r>
          </w:p>
          <w:p w14:paraId="60101050" w14:textId="77777777" w:rsidR="0041741E" w:rsidRDefault="0041741E" w:rsidP="00CF6845">
            <w:pPr>
              <w:jc w:val="both"/>
              <w:rPr>
                <w:rFonts w:asciiTheme="majorHAnsi" w:hAnsiTheme="majorHAnsi" w:cs="Times New Roman"/>
                <w:bCs/>
                <w:sz w:val="20"/>
                <w:szCs w:val="20"/>
                <w:bdr w:val="none" w:sz="0" w:space="0" w:color="auto" w:frame="1"/>
                <w:lang w:val="en-GB"/>
              </w:rPr>
            </w:pPr>
          </w:p>
          <w:p w14:paraId="377E8A3F" w14:textId="171D74A1" w:rsidR="004705D1" w:rsidRDefault="002C644E"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The pain department receives 1200 referrals per year. We perform procedures under x-ray and ultrasound in day surgery.</w:t>
            </w:r>
          </w:p>
          <w:p w14:paraId="1AEE9C47" w14:textId="4EEE1DA5" w:rsidR="00CF6845" w:rsidRDefault="00CF6845" w:rsidP="00CF6845">
            <w:pPr>
              <w:jc w:val="both"/>
              <w:rPr>
                <w:rFonts w:asciiTheme="majorHAnsi" w:hAnsiTheme="majorHAnsi" w:cs="Times New Roman"/>
                <w:bCs/>
                <w:sz w:val="20"/>
                <w:szCs w:val="20"/>
                <w:bdr w:val="none" w:sz="0" w:space="0" w:color="auto" w:frame="1"/>
                <w:lang w:val="en-GB"/>
              </w:rPr>
            </w:pPr>
          </w:p>
          <w:p w14:paraId="1FF41238" w14:textId="716BA88F" w:rsidR="00CF6845"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King’s College Hospital is a large teaching hospital teaching so you will have opportunity to teach medical students.</w:t>
            </w:r>
          </w:p>
          <w:p w14:paraId="1CBDA05F" w14:textId="231CCFE5" w:rsidR="002C644E" w:rsidRPr="001F3D8E" w:rsidRDefault="002C644E" w:rsidP="00CF6845">
            <w:pPr>
              <w:jc w:val="both"/>
              <w:rPr>
                <w:rFonts w:asciiTheme="majorHAnsi" w:hAnsiTheme="majorHAnsi" w:cs="Times New Roman"/>
                <w:bCs/>
                <w:sz w:val="20"/>
                <w:szCs w:val="20"/>
                <w:bdr w:val="none" w:sz="0" w:space="0" w:color="auto" w:frame="1"/>
                <w:lang w:val="en-GB"/>
              </w:rPr>
            </w:pPr>
          </w:p>
        </w:tc>
      </w:tr>
      <w:tr w:rsidR="00BD6A6B" w:rsidRPr="001F3D8E" w14:paraId="471C4CA1" w14:textId="77777777" w:rsidTr="001F646B">
        <w:tc>
          <w:tcPr>
            <w:tcW w:w="3736" w:type="dxa"/>
          </w:tcPr>
          <w:p w14:paraId="021E7721" w14:textId="002DC283" w:rsidR="005976D9" w:rsidRDefault="001F646B" w:rsidP="004705D1">
            <w:pPr>
              <w:rPr>
                <w:rFonts w:asciiTheme="majorHAnsi" w:hAnsiTheme="majorHAnsi" w:cs="Times New Roman"/>
                <w:b/>
                <w:bCs/>
                <w:sz w:val="20"/>
                <w:szCs w:val="20"/>
                <w:bdr w:val="none" w:sz="0" w:space="0" w:color="auto" w:frame="1"/>
                <w:lang w:val="en-GB"/>
              </w:rPr>
            </w:pPr>
            <w:r>
              <w:rPr>
                <w:rFonts w:asciiTheme="majorHAnsi" w:hAnsiTheme="majorHAnsi" w:cs="Times New Roman"/>
                <w:b/>
                <w:bCs/>
                <w:sz w:val="20"/>
                <w:szCs w:val="20"/>
                <w:bdr w:val="none" w:sz="0" w:space="0" w:color="auto" w:frame="1"/>
                <w:lang w:val="en-GB"/>
              </w:rPr>
              <w:t>Access to MDTs:</w:t>
            </w:r>
          </w:p>
          <w:p w14:paraId="3F8F82E3" w14:textId="77777777" w:rsidR="001F646B" w:rsidRPr="001F3D8E" w:rsidRDefault="001F646B" w:rsidP="004705D1">
            <w:pPr>
              <w:rPr>
                <w:rFonts w:asciiTheme="majorHAnsi" w:hAnsiTheme="majorHAnsi" w:cs="Times New Roman"/>
                <w:b/>
                <w:bCs/>
                <w:sz w:val="20"/>
                <w:szCs w:val="20"/>
                <w:bdr w:val="none" w:sz="0" w:space="0" w:color="auto" w:frame="1"/>
                <w:lang w:val="en-GB"/>
              </w:rPr>
            </w:pPr>
          </w:p>
        </w:tc>
        <w:tc>
          <w:tcPr>
            <w:tcW w:w="5274" w:type="dxa"/>
          </w:tcPr>
          <w:p w14:paraId="7F9D0D83" w14:textId="5008B8C5" w:rsidR="004705D1" w:rsidRPr="001F3D8E" w:rsidRDefault="00CF6845" w:rsidP="00CF6845">
            <w:pPr>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run joint clinics with other specialties including neurology, urology and haematology. You will be able to attend the neurosurgical spinal MDT and Palliative Care MDT.</w:t>
            </w:r>
          </w:p>
        </w:tc>
      </w:tr>
      <w:tr w:rsidR="001F646B" w:rsidRPr="001F3D8E" w14:paraId="7FBBBB17" w14:textId="77777777" w:rsidTr="001F646B">
        <w:tc>
          <w:tcPr>
            <w:tcW w:w="3736" w:type="dxa"/>
          </w:tcPr>
          <w:p w14:paraId="66174EC1" w14:textId="2EF80251" w:rsidR="001F646B" w:rsidRDefault="001F646B" w:rsidP="001F646B">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Pain Management Programmes:</w:t>
            </w:r>
          </w:p>
          <w:p w14:paraId="649E47AA" w14:textId="77777777" w:rsidR="001F646B" w:rsidRPr="001F3D8E" w:rsidRDefault="001F646B" w:rsidP="001F646B">
            <w:pPr>
              <w:rPr>
                <w:rFonts w:asciiTheme="majorHAnsi" w:hAnsiTheme="majorHAnsi" w:cs="Times New Roman"/>
                <w:bCs/>
                <w:sz w:val="20"/>
                <w:szCs w:val="20"/>
                <w:bdr w:val="none" w:sz="0" w:space="0" w:color="auto" w:frame="1"/>
                <w:lang w:val="en-GB"/>
              </w:rPr>
            </w:pPr>
          </w:p>
        </w:tc>
        <w:tc>
          <w:tcPr>
            <w:tcW w:w="5274" w:type="dxa"/>
          </w:tcPr>
          <w:p w14:paraId="27303706" w14:textId="1F38E9FD" w:rsidR="001F646B"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have a reciprocal agreement with St Thomas’ Hospital such that you will have the opportunity to attend their PMP</w:t>
            </w:r>
          </w:p>
        </w:tc>
      </w:tr>
      <w:tr w:rsidR="001F646B" w:rsidRPr="001F3D8E" w14:paraId="40DE420A" w14:textId="77777777" w:rsidTr="001F646B">
        <w:tc>
          <w:tcPr>
            <w:tcW w:w="3736" w:type="dxa"/>
          </w:tcPr>
          <w:p w14:paraId="273534D5" w14:textId="77777777" w:rsidR="001F646B" w:rsidRPr="001F3D8E" w:rsidRDefault="001F646B" w:rsidP="001F646B">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Cancer pain experience:</w:t>
            </w:r>
          </w:p>
          <w:p w14:paraId="494E7EC4" w14:textId="7B7D9A0A" w:rsidR="001F646B" w:rsidRPr="000D03C9" w:rsidRDefault="001F646B" w:rsidP="001F646B">
            <w:pPr>
              <w:rPr>
                <w:rFonts w:asciiTheme="majorHAnsi" w:hAnsiTheme="majorHAnsi" w:cs="Times New Roman"/>
                <w:bCs/>
                <w:sz w:val="20"/>
                <w:szCs w:val="20"/>
                <w:bdr w:val="none" w:sz="0" w:space="0" w:color="auto" w:frame="1"/>
                <w:lang w:val="en-GB"/>
              </w:rPr>
            </w:pPr>
            <w:r w:rsidRPr="001F3D8E">
              <w:rPr>
                <w:rFonts w:asciiTheme="majorHAnsi" w:hAnsiTheme="majorHAnsi" w:cs="Times New Roman"/>
                <w:bCs/>
                <w:sz w:val="20"/>
                <w:szCs w:val="20"/>
                <w:bdr w:val="none" w:sz="0" w:space="0" w:color="auto" w:frame="1"/>
                <w:lang w:val="en-GB"/>
              </w:rPr>
              <w:t>e.g. local hospice</w:t>
            </w:r>
          </w:p>
        </w:tc>
        <w:tc>
          <w:tcPr>
            <w:tcW w:w="5274" w:type="dxa"/>
          </w:tcPr>
          <w:p w14:paraId="6361FAC5" w14:textId="236040BC" w:rsidR="001F646B"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Unique to King’s is our link to St Christopher’s hospice. You will have the opportunity to visit the hospice every week where you will gain experience of managing cancer pain and performing interventions such as neurolytic blocks and intrathecal drug delivery systems.</w:t>
            </w:r>
          </w:p>
        </w:tc>
      </w:tr>
      <w:tr w:rsidR="001F646B" w:rsidRPr="001F3D8E" w14:paraId="5C164085" w14:textId="77777777" w:rsidTr="001F646B">
        <w:tc>
          <w:tcPr>
            <w:tcW w:w="3736" w:type="dxa"/>
          </w:tcPr>
          <w:p w14:paraId="59216AAF" w14:textId="1C8B6FD1" w:rsidR="001F646B" w:rsidRDefault="001F646B" w:rsidP="001F646B">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Paediatric pain experience:</w:t>
            </w:r>
          </w:p>
          <w:p w14:paraId="546AF342" w14:textId="77777777" w:rsidR="001F646B" w:rsidRPr="001F3D8E" w:rsidRDefault="001F646B" w:rsidP="001F646B">
            <w:pPr>
              <w:rPr>
                <w:rFonts w:asciiTheme="majorHAnsi" w:hAnsiTheme="majorHAnsi" w:cs="Times New Roman"/>
                <w:b/>
                <w:bCs/>
                <w:sz w:val="20"/>
                <w:szCs w:val="20"/>
                <w:bdr w:val="none" w:sz="0" w:space="0" w:color="auto" w:frame="1"/>
                <w:lang w:val="en-GB"/>
              </w:rPr>
            </w:pPr>
          </w:p>
        </w:tc>
        <w:tc>
          <w:tcPr>
            <w:tcW w:w="5274" w:type="dxa"/>
          </w:tcPr>
          <w:p w14:paraId="2602FFA6" w14:textId="15810F50" w:rsidR="001F646B"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have a reciprocal agreement with St Thomas’ Hospital such that you will have the opportunity to attend their paediatric pain clinic.</w:t>
            </w:r>
          </w:p>
        </w:tc>
      </w:tr>
      <w:tr w:rsidR="001F646B" w:rsidRPr="001F3D8E" w14:paraId="192EDDF4" w14:textId="77777777" w:rsidTr="001F646B">
        <w:tc>
          <w:tcPr>
            <w:tcW w:w="3736" w:type="dxa"/>
          </w:tcPr>
          <w:p w14:paraId="0284CAD6" w14:textId="2C4D53E8" w:rsidR="001F646B" w:rsidRDefault="001F646B" w:rsidP="001F646B">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Neuromodulation experience:</w:t>
            </w:r>
          </w:p>
          <w:p w14:paraId="50B0FDB1" w14:textId="77777777" w:rsidR="001F646B" w:rsidRPr="001F3D8E" w:rsidRDefault="001F646B" w:rsidP="001F646B">
            <w:pPr>
              <w:rPr>
                <w:rFonts w:asciiTheme="majorHAnsi" w:hAnsiTheme="majorHAnsi" w:cs="Times New Roman"/>
                <w:b/>
                <w:bCs/>
                <w:sz w:val="20"/>
                <w:szCs w:val="20"/>
                <w:bdr w:val="none" w:sz="0" w:space="0" w:color="auto" w:frame="1"/>
                <w:lang w:val="en-GB"/>
              </w:rPr>
            </w:pPr>
          </w:p>
        </w:tc>
        <w:tc>
          <w:tcPr>
            <w:tcW w:w="5274" w:type="dxa"/>
          </w:tcPr>
          <w:p w14:paraId="310147DE" w14:textId="1FE719BA" w:rsidR="001F646B"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have a reciprocal agreement with St Thomas’ Hospital such that you will have the opportunity to attend their neuromodulation service.</w:t>
            </w:r>
          </w:p>
        </w:tc>
      </w:tr>
      <w:tr w:rsidR="001F646B" w:rsidRPr="001F3D8E" w14:paraId="2DE6F5A6" w14:textId="77777777" w:rsidTr="001F646B">
        <w:tc>
          <w:tcPr>
            <w:tcW w:w="3736" w:type="dxa"/>
          </w:tcPr>
          <w:p w14:paraId="5B45C6A2" w14:textId="2D98C0DA" w:rsidR="001F646B" w:rsidRPr="001F3D8E" w:rsidRDefault="001F646B" w:rsidP="001F646B">
            <w:pPr>
              <w:rPr>
                <w:rFonts w:asciiTheme="majorHAnsi" w:hAnsiTheme="majorHAnsi" w:cs="Times New Roman"/>
                <w:b/>
                <w:bCs/>
                <w:sz w:val="20"/>
                <w:szCs w:val="20"/>
                <w:bdr w:val="none" w:sz="0" w:space="0" w:color="auto" w:frame="1"/>
                <w:lang w:val="en-GB"/>
              </w:rPr>
            </w:pPr>
            <w:r w:rsidRPr="001F3D8E">
              <w:rPr>
                <w:rFonts w:asciiTheme="majorHAnsi" w:hAnsiTheme="majorHAnsi" w:cs="Times New Roman"/>
                <w:b/>
                <w:bCs/>
                <w:sz w:val="20"/>
                <w:szCs w:val="20"/>
                <w:bdr w:val="none" w:sz="0" w:space="0" w:color="auto" w:frame="1"/>
                <w:lang w:val="en-GB"/>
              </w:rPr>
              <w:t>Research opportunity:</w:t>
            </w:r>
          </w:p>
          <w:p w14:paraId="261137FF" w14:textId="77777777" w:rsidR="001F646B" w:rsidRPr="001F3D8E" w:rsidRDefault="001F646B" w:rsidP="001F646B">
            <w:pPr>
              <w:rPr>
                <w:rFonts w:asciiTheme="majorHAnsi" w:hAnsiTheme="majorHAnsi" w:cs="Times New Roman"/>
                <w:b/>
                <w:bCs/>
                <w:sz w:val="20"/>
                <w:szCs w:val="20"/>
                <w:bdr w:val="none" w:sz="0" w:space="0" w:color="auto" w:frame="1"/>
                <w:lang w:val="en-GB"/>
              </w:rPr>
            </w:pPr>
          </w:p>
        </w:tc>
        <w:tc>
          <w:tcPr>
            <w:tcW w:w="5274" w:type="dxa"/>
          </w:tcPr>
          <w:p w14:paraId="7D9DE855" w14:textId="4E097F3C" w:rsidR="001F646B"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lastRenderedPageBreak/>
              <w:t xml:space="preserve">We have a professor of anaesthesia within the department </w:t>
            </w:r>
            <w:r>
              <w:rPr>
                <w:rFonts w:asciiTheme="majorHAnsi" w:hAnsiTheme="majorHAnsi" w:cs="Times New Roman"/>
                <w:bCs/>
                <w:sz w:val="20"/>
                <w:szCs w:val="20"/>
                <w:bdr w:val="none" w:sz="0" w:space="0" w:color="auto" w:frame="1"/>
                <w:lang w:val="en-GB"/>
              </w:rPr>
              <w:lastRenderedPageBreak/>
              <w:t>who can facilitate research experience.</w:t>
            </w:r>
          </w:p>
        </w:tc>
      </w:tr>
      <w:tr w:rsidR="001F646B" w:rsidRPr="001F3D8E" w14:paraId="34C35DE8" w14:textId="77777777" w:rsidTr="001F646B">
        <w:tc>
          <w:tcPr>
            <w:tcW w:w="3736" w:type="dxa"/>
          </w:tcPr>
          <w:p w14:paraId="44B871A6" w14:textId="77777777" w:rsidR="001F646B" w:rsidRDefault="001F646B" w:rsidP="000D03C9">
            <w:pPr>
              <w:rPr>
                <w:rFonts w:asciiTheme="majorHAnsi" w:hAnsiTheme="majorHAnsi" w:cs="Times New Roman"/>
                <w:b/>
                <w:bCs/>
                <w:sz w:val="20"/>
                <w:szCs w:val="20"/>
                <w:bdr w:val="none" w:sz="0" w:space="0" w:color="auto" w:frame="1"/>
                <w:lang w:val="en-GB"/>
              </w:rPr>
            </w:pPr>
            <w:r>
              <w:rPr>
                <w:rFonts w:asciiTheme="majorHAnsi" w:hAnsiTheme="majorHAnsi" w:cs="Times New Roman"/>
                <w:b/>
                <w:bCs/>
                <w:sz w:val="20"/>
                <w:szCs w:val="20"/>
                <w:bdr w:val="none" w:sz="0" w:space="0" w:color="auto" w:frame="1"/>
                <w:lang w:val="en-GB"/>
              </w:rPr>
              <w:lastRenderedPageBreak/>
              <w:t>Quality Improvement:</w:t>
            </w:r>
          </w:p>
          <w:p w14:paraId="087FE68E" w14:textId="0BC2A173" w:rsidR="000D03C9" w:rsidRDefault="000D03C9" w:rsidP="000D03C9">
            <w:pPr>
              <w:rPr>
                <w:rFonts w:asciiTheme="majorHAnsi" w:hAnsiTheme="majorHAnsi" w:cs="Times New Roman"/>
                <w:b/>
                <w:bCs/>
                <w:sz w:val="20"/>
                <w:szCs w:val="20"/>
                <w:bdr w:val="none" w:sz="0" w:space="0" w:color="auto" w:frame="1"/>
                <w:lang w:val="en-GB"/>
              </w:rPr>
            </w:pPr>
          </w:p>
        </w:tc>
        <w:tc>
          <w:tcPr>
            <w:tcW w:w="5274" w:type="dxa"/>
          </w:tcPr>
          <w:p w14:paraId="2DBC883D" w14:textId="69536AB3" w:rsidR="001F646B"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have an ongoing QI programme. We are currently working towards our ACSA accreditation.</w:t>
            </w:r>
          </w:p>
        </w:tc>
      </w:tr>
      <w:tr w:rsidR="000D03C9" w:rsidRPr="001F3D8E" w14:paraId="7A57348A" w14:textId="77777777" w:rsidTr="001F646B">
        <w:tc>
          <w:tcPr>
            <w:tcW w:w="3736" w:type="dxa"/>
          </w:tcPr>
          <w:p w14:paraId="72ECC1F9" w14:textId="77777777" w:rsidR="000D03C9" w:rsidRDefault="000D03C9" w:rsidP="001F646B">
            <w:pPr>
              <w:rPr>
                <w:rFonts w:asciiTheme="majorHAnsi" w:hAnsiTheme="majorHAnsi" w:cs="Times New Roman"/>
                <w:b/>
                <w:bCs/>
                <w:sz w:val="20"/>
                <w:szCs w:val="20"/>
                <w:bdr w:val="none" w:sz="0" w:space="0" w:color="auto" w:frame="1"/>
                <w:lang w:val="en-GB"/>
              </w:rPr>
            </w:pPr>
            <w:r>
              <w:rPr>
                <w:rFonts w:asciiTheme="majorHAnsi" w:hAnsiTheme="majorHAnsi" w:cs="Times New Roman"/>
                <w:b/>
                <w:bCs/>
                <w:sz w:val="20"/>
                <w:szCs w:val="20"/>
                <w:bdr w:val="none" w:sz="0" w:space="0" w:color="auto" w:frame="1"/>
                <w:lang w:val="en-GB"/>
              </w:rPr>
              <w:t>Management &amp; Leadership Opportunities:</w:t>
            </w:r>
          </w:p>
          <w:p w14:paraId="354D2D4E" w14:textId="7E878AD7" w:rsidR="000D03C9" w:rsidRDefault="000D03C9" w:rsidP="001F646B">
            <w:pPr>
              <w:rPr>
                <w:rFonts w:asciiTheme="majorHAnsi" w:hAnsiTheme="majorHAnsi" w:cs="Times New Roman"/>
                <w:b/>
                <w:bCs/>
                <w:sz w:val="20"/>
                <w:szCs w:val="20"/>
                <w:bdr w:val="none" w:sz="0" w:space="0" w:color="auto" w:frame="1"/>
                <w:lang w:val="en-GB"/>
              </w:rPr>
            </w:pPr>
          </w:p>
        </w:tc>
        <w:tc>
          <w:tcPr>
            <w:tcW w:w="5274" w:type="dxa"/>
          </w:tcPr>
          <w:p w14:paraId="6CCFC8CC" w14:textId="3C7E98BE" w:rsidR="000D03C9" w:rsidRPr="001F3D8E" w:rsidRDefault="00CF6845" w:rsidP="00CF6845">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have a senior trainee management and leadership programme run by the post graduate medical education department</w:t>
            </w:r>
            <w:r w:rsidR="009D2F1A">
              <w:rPr>
                <w:rFonts w:asciiTheme="majorHAnsi" w:hAnsiTheme="majorHAnsi" w:cs="Times New Roman"/>
                <w:bCs/>
                <w:sz w:val="20"/>
                <w:szCs w:val="20"/>
                <w:bdr w:val="none" w:sz="0" w:space="0" w:color="auto" w:frame="1"/>
                <w:lang w:val="en-GB"/>
              </w:rPr>
              <w:t>.</w:t>
            </w:r>
          </w:p>
        </w:tc>
      </w:tr>
      <w:tr w:rsidR="000D03C9" w:rsidRPr="001F3D8E" w14:paraId="52FB0FAD" w14:textId="77777777" w:rsidTr="001F646B">
        <w:tc>
          <w:tcPr>
            <w:tcW w:w="3736" w:type="dxa"/>
          </w:tcPr>
          <w:p w14:paraId="6F6ABD39" w14:textId="77777777" w:rsidR="000D03C9" w:rsidRDefault="000D03C9" w:rsidP="000D03C9">
            <w:pPr>
              <w:rPr>
                <w:rFonts w:asciiTheme="majorHAnsi" w:hAnsiTheme="majorHAnsi" w:cs="Times New Roman"/>
                <w:b/>
                <w:bCs/>
                <w:sz w:val="20"/>
                <w:szCs w:val="20"/>
                <w:bdr w:val="none" w:sz="0" w:space="0" w:color="auto" w:frame="1"/>
                <w:lang w:val="en-GB"/>
              </w:rPr>
            </w:pPr>
            <w:r>
              <w:rPr>
                <w:rFonts w:asciiTheme="majorHAnsi" w:hAnsiTheme="majorHAnsi" w:cs="Times New Roman"/>
                <w:b/>
                <w:bCs/>
                <w:sz w:val="20"/>
                <w:szCs w:val="20"/>
                <w:bdr w:val="none" w:sz="0" w:space="0" w:color="auto" w:frame="1"/>
                <w:lang w:val="en-GB"/>
              </w:rPr>
              <w:t>Education &amp; Training Opportunities:</w:t>
            </w:r>
          </w:p>
          <w:p w14:paraId="0C524948" w14:textId="77777777" w:rsidR="000D03C9" w:rsidRDefault="000D03C9" w:rsidP="001F646B">
            <w:pPr>
              <w:rPr>
                <w:rFonts w:asciiTheme="majorHAnsi" w:hAnsiTheme="majorHAnsi" w:cs="Times New Roman"/>
                <w:b/>
                <w:bCs/>
                <w:sz w:val="20"/>
                <w:szCs w:val="20"/>
                <w:bdr w:val="none" w:sz="0" w:space="0" w:color="auto" w:frame="1"/>
                <w:lang w:val="en-GB"/>
              </w:rPr>
            </w:pPr>
          </w:p>
        </w:tc>
        <w:tc>
          <w:tcPr>
            <w:tcW w:w="5274" w:type="dxa"/>
          </w:tcPr>
          <w:p w14:paraId="4BD20448" w14:textId="23F20DAA" w:rsidR="000D03C9" w:rsidRPr="001F3D8E" w:rsidRDefault="009D2F1A" w:rsidP="009D2F1A">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We will support you attending relevant courses.</w:t>
            </w:r>
          </w:p>
        </w:tc>
      </w:tr>
      <w:tr w:rsidR="00D31890" w:rsidRPr="001F3D8E" w14:paraId="2D8EF3E1" w14:textId="77777777" w:rsidTr="001F646B">
        <w:tc>
          <w:tcPr>
            <w:tcW w:w="3736" w:type="dxa"/>
          </w:tcPr>
          <w:p w14:paraId="602EC133" w14:textId="7CB69FC9" w:rsidR="00D31890" w:rsidRDefault="00D31890" w:rsidP="000D03C9">
            <w:pPr>
              <w:rPr>
                <w:rFonts w:asciiTheme="majorHAnsi" w:hAnsiTheme="majorHAnsi" w:cs="Times New Roman"/>
                <w:b/>
                <w:bCs/>
                <w:sz w:val="20"/>
                <w:szCs w:val="20"/>
                <w:bdr w:val="none" w:sz="0" w:space="0" w:color="auto" w:frame="1"/>
                <w:lang w:val="en-GB"/>
              </w:rPr>
            </w:pPr>
            <w:r>
              <w:rPr>
                <w:rFonts w:asciiTheme="majorHAnsi" w:hAnsiTheme="majorHAnsi" w:cs="Times New Roman"/>
                <w:b/>
                <w:bCs/>
                <w:sz w:val="20"/>
                <w:szCs w:val="20"/>
                <w:bdr w:val="none" w:sz="0" w:space="0" w:color="auto" w:frame="1"/>
                <w:lang w:val="en-GB"/>
              </w:rPr>
              <w:t>Trainee Testimonials/ Feedback:</w:t>
            </w:r>
          </w:p>
          <w:p w14:paraId="6554BF09" w14:textId="77777777" w:rsidR="00D31890" w:rsidRDefault="00D31890" w:rsidP="000D03C9">
            <w:pPr>
              <w:rPr>
                <w:rFonts w:asciiTheme="majorHAnsi" w:hAnsiTheme="majorHAnsi" w:cs="Times New Roman"/>
                <w:b/>
                <w:bCs/>
                <w:sz w:val="20"/>
                <w:szCs w:val="20"/>
                <w:bdr w:val="none" w:sz="0" w:space="0" w:color="auto" w:frame="1"/>
                <w:lang w:val="en-GB"/>
              </w:rPr>
            </w:pPr>
          </w:p>
        </w:tc>
        <w:tc>
          <w:tcPr>
            <w:tcW w:w="5274" w:type="dxa"/>
          </w:tcPr>
          <w:p w14:paraId="7F319E33" w14:textId="17D85EF3" w:rsidR="00D31890" w:rsidRPr="001F3D8E" w:rsidRDefault="009D2F1A" w:rsidP="009D2F1A">
            <w:pPr>
              <w:jc w:val="both"/>
              <w:rPr>
                <w:rFonts w:asciiTheme="majorHAnsi" w:hAnsiTheme="majorHAnsi" w:cs="Times New Roman"/>
                <w:bCs/>
                <w:sz w:val="20"/>
                <w:szCs w:val="20"/>
                <w:bdr w:val="none" w:sz="0" w:space="0" w:color="auto" w:frame="1"/>
                <w:lang w:val="en-GB"/>
              </w:rPr>
            </w:pPr>
            <w:r>
              <w:rPr>
                <w:rFonts w:asciiTheme="majorHAnsi" w:hAnsiTheme="majorHAnsi" w:cs="Times New Roman"/>
                <w:bCs/>
                <w:sz w:val="20"/>
                <w:szCs w:val="20"/>
                <w:bdr w:val="none" w:sz="0" w:space="0" w:color="auto" w:frame="1"/>
                <w:lang w:val="en-GB"/>
              </w:rPr>
              <w:t>Feedback from trainees is positive and most have gone on to secure a consultant post.</w:t>
            </w:r>
          </w:p>
        </w:tc>
      </w:tr>
    </w:tbl>
    <w:p w14:paraId="36058600" w14:textId="77777777" w:rsidR="0016105C" w:rsidRPr="001F3D8E" w:rsidRDefault="0016105C" w:rsidP="0016105C">
      <w:pPr>
        <w:jc w:val="center"/>
        <w:rPr>
          <w:rFonts w:asciiTheme="majorHAnsi" w:hAnsiTheme="majorHAnsi" w:cs="Times New Roman"/>
          <w:sz w:val="20"/>
          <w:szCs w:val="20"/>
          <w:lang w:val="en-GB"/>
        </w:rPr>
      </w:pPr>
      <w:r w:rsidRPr="001F3D8E">
        <w:rPr>
          <w:rFonts w:asciiTheme="majorHAnsi" w:hAnsiTheme="majorHAnsi" w:cs="Times New Roman"/>
          <w:b/>
          <w:bCs/>
          <w:sz w:val="20"/>
          <w:szCs w:val="20"/>
          <w:bdr w:val="none" w:sz="0" w:space="0" w:color="auto" w:frame="1"/>
          <w:lang w:val="en-GB"/>
        </w:rPr>
        <w:t> </w:t>
      </w:r>
    </w:p>
    <w:p w14:paraId="0CF275DC" w14:textId="77777777" w:rsidR="0016105C" w:rsidRPr="001F3D8E" w:rsidRDefault="0016105C" w:rsidP="005906B7">
      <w:pPr>
        <w:rPr>
          <w:rFonts w:asciiTheme="majorHAnsi" w:eastAsia="Times New Roman" w:hAnsiTheme="majorHAnsi" w:cs="Times New Roman"/>
          <w:sz w:val="20"/>
          <w:szCs w:val="20"/>
          <w:lang w:val="en-GB"/>
        </w:rPr>
      </w:pPr>
    </w:p>
    <w:p w14:paraId="4CA033D1" w14:textId="77777777" w:rsidR="00E21FC5" w:rsidRPr="001F3D8E" w:rsidRDefault="00E21FC5" w:rsidP="005906B7">
      <w:pPr>
        <w:rPr>
          <w:rFonts w:asciiTheme="majorHAnsi" w:hAnsiTheme="majorHAnsi"/>
          <w:sz w:val="20"/>
          <w:szCs w:val="20"/>
        </w:rPr>
      </w:pPr>
    </w:p>
    <w:sectPr w:rsidR="00E21FC5" w:rsidRPr="001F3D8E" w:rsidSect="0016105C">
      <w:pgSz w:w="11900" w:h="16820"/>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02A54"/>
    <w:multiLevelType w:val="hybridMultilevel"/>
    <w:tmpl w:val="0B0C3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56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5C"/>
    <w:rsid w:val="000D03C9"/>
    <w:rsid w:val="0016105C"/>
    <w:rsid w:val="001F3D8E"/>
    <w:rsid w:val="001F646B"/>
    <w:rsid w:val="002C644E"/>
    <w:rsid w:val="00365435"/>
    <w:rsid w:val="0041741E"/>
    <w:rsid w:val="004705D1"/>
    <w:rsid w:val="00473140"/>
    <w:rsid w:val="00487E29"/>
    <w:rsid w:val="005906B7"/>
    <w:rsid w:val="005976D9"/>
    <w:rsid w:val="006109C7"/>
    <w:rsid w:val="006D059C"/>
    <w:rsid w:val="00772ACB"/>
    <w:rsid w:val="007A78B9"/>
    <w:rsid w:val="009B1FEB"/>
    <w:rsid w:val="009D2F1A"/>
    <w:rsid w:val="009E581B"/>
    <w:rsid w:val="00A769B5"/>
    <w:rsid w:val="00AC7740"/>
    <w:rsid w:val="00BD6A6B"/>
    <w:rsid w:val="00C0241D"/>
    <w:rsid w:val="00CF6845"/>
    <w:rsid w:val="00D31890"/>
    <w:rsid w:val="00D841FF"/>
    <w:rsid w:val="00E21FC5"/>
    <w:rsid w:val="00E46877"/>
    <w:rsid w:val="00EF198D"/>
    <w:rsid w:val="00F943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3AA24"/>
  <w14:defaultImageDpi w14:val="300"/>
  <w15:docId w15:val="{14844856-A452-43E1-92E4-C778F718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105C"/>
    <w:pPr>
      <w:spacing w:before="100" w:beforeAutospacing="1" w:after="100" w:afterAutospacing="1"/>
    </w:pPr>
    <w:rPr>
      <w:rFonts w:ascii="Times New Roman" w:hAnsi="Times New Roman" w:cs="Times New Roman"/>
      <w:sz w:val="20"/>
      <w:szCs w:val="20"/>
      <w:lang w:val="en-GB"/>
    </w:rPr>
  </w:style>
  <w:style w:type="character" w:customStyle="1" w:styleId="apple-converted-space">
    <w:name w:val="apple-converted-space"/>
    <w:basedOn w:val="DefaultParagraphFont"/>
    <w:rsid w:val="0016105C"/>
  </w:style>
  <w:style w:type="table" w:styleId="TableGrid">
    <w:name w:val="Table Grid"/>
    <w:basedOn w:val="TableNormal"/>
    <w:uiPriority w:val="59"/>
    <w:rsid w:val="00D84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6A6B"/>
    <w:pPr>
      <w:ind w:left="720"/>
      <w:contextualSpacing/>
    </w:pPr>
  </w:style>
  <w:style w:type="character" w:styleId="Hyperlink">
    <w:name w:val="Hyperlink"/>
    <w:basedOn w:val="DefaultParagraphFont"/>
    <w:uiPriority w:val="99"/>
    <w:unhideWhenUsed/>
    <w:rsid w:val="00EF198D"/>
    <w:rPr>
      <w:color w:val="0000FF" w:themeColor="hyperlink"/>
      <w:u w:val="single"/>
    </w:rPr>
  </w:style>
  <w:style w:type="character" w:customStyle="1" w:styleId="UnresolvedMention1">
    <w:name w:val="Unresolved Mention1"/>
    <w:basedOn w:val="DefaultParagraphFont"/>
    <w:uiPriority w:val="99"/>
    <w:semiHidden/>
    <w:unhideWhenUsed/>
    <w:rsid w:val="00EF198D"/>
    <w:rPr>
      <w:color w:val="605E5C"/>
      <w:shd w:val="clear" w:color="auto" w:fill="E1DFDD"/>
    </w:rPr>
  </w:style>
  <w:style w:type="character" w:customStyle="1" w:styleId="markedcontent">
    <w:name w:val="markedcontent"/>
    <w:basedOn w:val="DefaultParagraphFont"/>
    <w:rsid w:val="00EF198D"/>
  </w:style>
  <w:style w:type="character" w:styleId="FollowedHyperlink">
    <w:name w:val="FollowedHyperlink"/>
    <w:basedOn w:val="DefaultParagraphFont"/>
    <w:uiPriority w:val="99"/>
    <w:semiHidden/>
    <w:unhideWhenUsed/>
    <w:rsid w:val="009E58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08715">
      <w:bodyDiv w:val="1"/>
      <w:marLeft w:val="0"/>
      <w:marRight w:val="0"/>
      <w:marTop w:val="0"/>
      <w:marBottom w:val="0"/>
      <w:divBdr>
        <w:top w:val="none" w:sz="0" w:space="0" w:color="auto"/>
        <w:left w:val="none" w:sz="0" w:space="0" w:color="auto"/>
        <w:bottom w:val="none" w:sz="0" w:space="0" w:color="auto"/>
        <w:right w:val="none" w:sz="0" w:space="0" w:color="auto"/>
      </w:divBdr>
      <w:divsChild>
        <w:div w:id="1714688939">
          <w:marLeft w:val="0"/>
          <w:marRight w:val="0"/>
          <w:marTop w:val="0"/>
          <w:marBottom w:val="0"/>
          <w:divBdr>
            <w:top w:val="none" w:sz="0" w:space="0" w:color="auto"/>
            <w:left w:val="none" w:sz="0" w:space="0" w:color="auto"/>
            <w:bottom w:val="none" w:sz="0" w:space="0" w:color="auto"/>
            <w:right w:val="none" w:sz="0" w:space="0" w:color="auto"/>
          </w:divBdr>
          <w:divsChild>
            <w:div w:id="2096046619">
              <w:marLeft w:val="0"/>
              <w:marRight w:val="0"/>
              <w:marTop w:val="0"/>
              <w:marBottom w:val="0"/>
              <w:divBdr>
                <w:top w:val="none" w:sz="0" w:space="0" w:color="auto"/>
                <w:left w:val="none" w:sz="0" w:space="0" w:color="auto"/>
                <w:bottom w:val="none" w:sz="0" w:space="0" w:color="auto"/>
                <w:right w:val="none" w:sz="0" w:space="0" w:color="auto"/>
              </w:divBdr>
              <w:divsChild>
                <w:div w:id="1384405455">
                  <w:marLeft w:val="0"/>
                  <w:marRight w:val="0"/>
                  <w:marTop w:val="0"/>
                  <w:marBottom w:val="0"/>
                  <w:divBdr>
                    <w:top w:val="none" w:sz="0" w:space="0" w:color="auto"/>
                    <w:left w:val="none" w:sz="0" w:space="0" w:color="auto"/>
                    <w:bottom w:val="none" w:sz="0" w:space="0" w:color="auto"/>
                    <w:right w:val="none" w:sz="0" w:space="0" w:color="auto"/>
                  </w:divBdr>
                  <w:divsChild>
                    <w:div w:id="19378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146742">
      <w:bodyDiv w:val="1"/>
      <w:marLeft w:val="0"/>
      <w:marRight w:val="0"/>
      <w:marTop w:val="0"/>
      <w:marBottom w:val="0"/>
      <w:divBdr>
        <w:top w:val="none" w:sz="0" w:space="0" w:color="auto"/>
        <w:left w:val="none" w:sz="0" w:space="0" w:color="auto"/>
        <w:bottom w:val="none" w:sz="0" w:space="0" w:color="auto"/>
        <w:right w:val="none" w:sz="0" w:space="0" w:color="auto"/>
      </w:divBdr>
    </w:div>
    <w:div w:id="1361516365">
      <w:bodyDiv w:val="1"/>
      <w:marLeft w:val="0"/>
      <w:marRight w:val="0"/>
      <w:marTop w:val="0"/>
      <w:marBottom w:val="0"/>
      <w:divBdr>
        <w:top w:val="none" w:sz="0" w:space="0" w:color="auto"/>
        <w:left w:val="none" w:sz="0" w:space="0" w:color="auto"/>
        <w:bottom w:val="none" w:sz="0" w:space="0" w:color="auto"/>
        <w:right w:val="none" w:sz="0" w:space="0" w:color="auto"/>
      </w:divBdr>
      <w:divsChild>
        <w:div w:id="562327959">
          <w:marLeft w:val="0"/>
          <w:marRight w:val="0"/>
          <w:marTop w:val="0"/>
          <w:marBottom w:val="0"/>
          <w:divBdr>
            <w:top w:val="none" w:sz="0" w:space="0" w:color="auto"/>
            <w:left w:val="none" w:sz="0" w:space="0" w:color="auto"/>
            <w:bottom w:val="none" w:sz="0" w:space="0" w:color="auto"/>
            <w:right w:val="none" w:sz="0" w:space="0" w:color="auto"/>
          </w:divBdr>
        </w:div>
      </w:divsChild>
    </w:div>
    <w:div w:id="1456487072">
      <w:bodyDiv w:val="1"/>
      <w:marLeft w:val="0"/>
      <w:marRight w:val="0"/>
      <w:marTop w:val="0"/>
      <w:marBottom w:val="0"/>
      <w:divBdr>
        <w:top w:val="none" w:sz="0" w:space="0" w:color="auto"/>
        <w:left w:val="none" w:sz="0" w:space="0" w:color="auto"/>
        <w:bottom w:val="none" w:sz="0" w:space="0" w:color="auto"/>
        <w:right w:val="none" w:sz="0" w:space="0" w:color="auto"/>
      </w:divBdr>
    </w:div>
    <w:div w:id="1472285239">
      <w:bodyDiv w:val="1"/>
      <w:marLeft w:val="0"/>
      <w:marRight w:val="0"/>
      <w:marTop w:val="0"/>
      <w:marBottom w:val="0"/>
      <w:divBdr>
        <w:top w:val="none" w:sz="0" w:space="0" w:color="auto"/>
        <w:left w:val="none" w:sz="0" w:space="0" w:color="auto"/>
        <w:bottom w:val="none" w:sz="0" w:space="0" w:color="auto"/>
        <w:right w:val="none" w:sz="0" w:space="0" w:color="auto"/>
      </w:divBdr>
    </w:div>
    <w:div w:id="2104911657">
      <w:bodyDiv w:val="1"/>
      <w:marLeft w:val="0"/>
      <w:marRight w:val="0"/>
      <w:marTop w:val="0"/>
      <w:marBottom w:val="0"/>
      <w:divBdr>
        <w:top w:val="none" w:sz="0" w:space="0" w:color="auto"/>
        <w:left w:val="none" w:sz="0" w:space="0" w:color="auto"/>
        <w:bottom w:val="none" w:sz="0" w:space="0" w:color="auto"/>
        <w:right w:val="none" w:sz="0" w:space="0" w:color="auto"/>
      </w:divBdr>
    </w:div>
    <w:div w:id="2140415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vlin1@nhs.net" TargetMode="External"/><Relationship Id="rId3" Type="http://schemas.openxmlformats.org/officeDocument/2006/relationships/settings" Target="settings.xml"/><Relationship Id="rId7" Type="http://schemas.openxmlformats.org/officeDocument/2006/relationships/hyperlink" Target="mailto:andrew.blevin@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Mahtani@gstt.nhs.uk" TargetMode="External"/><Relationship Id="rId5" Type="http://schemas.openxmlformats.org/officeDocument/2006/relationships/hyperlink" Target="mailto:Marina.Choudhury@gstt.nhs.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2742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Fauzia Hasnie</dc:creator>
  <cp:keywords/>
  <dc:description/>
  <cp:lastModifiedBy>Mubeen Akhtar</cp:lastModifiedBy>
  <cp:revision>2</cp:revision>
  <dcterms:created xsi:type="dcterms:W3CDTF">2022-07-11T13:01:00Z</dcterms:created>
  <dcterms:modified xsi:type="dcterms:W3CDTF">2022-07-11T13:01:00Z</dcterms:modified>
</cp:coreProperties>
</file>