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6E99" w14:textId="5E497BA5" w:rsidR="00783D45" w:rsidRPr="005A7345" w:rsidRDefault="005A7345" w:rsidP="005A7345">
      <w:pPr>
        <w:jc w:val="center"/>
        <w:rPr>
          <w:rFonts w:ascii="Century Gothic" w:hAnsi="Century Gothic"/>
          <w:b/>
          <w:bCs/>
          <w:u w:val="single"/>
        </w:rPr>
      </w:pPr>
      <w:r w:rsidRPr="005A7345">
        <w:rPr>
          <w:rFonts w:ascii="Century Gothic" w:hAnsi="Century Gothic"/>
          <w:b/>
          <w:bCs/>
          <w:u w:val="single"/>
        </w:rPr>
        <w:t xml:space="preserve">ED </w:t>
      </w:r>
      <w:r w:rsidR="00783D45" w:rsidRPr="005A7345">
        <w:rPr>
          <w:rFonts w:ascii="Century Gothic" w:hAnsi="Century Gothic"/>
          <w:b/>
          <w:bCs/>
          <w:u w:val="single"/>
        </w:rPr>
        <w:t xml:space="preserve">HST Regional Training Day </w:t>
      </w:r>
      <w:r w:rsidRPr="005A7345">
        <w:rPr>
          <w:rFonts w:ascii="Century Gothic" w:hAnsi="Century Gothic"/>
          <w:b/>
          <w:bCs/>
          <w:u w:val="single"/>
        </w:rPr>
        <w:t>–</w:t>
      </w:r>
      <w:r w:rsidR="00783D45" w:rsidRPr="005A7345">
        <w:rPr>
          <w:rFonts w:ascii="Century Gothic" w:hAnsi="Century Gothic"/>
          <w:b/>
          <w:bCs/>
          <w:u w:val="single"/>
        </w:rPr>
        <w:t xml:space="preserve"> </w:t>
      </w:r>
      <w:r w:rsidRPr="005A7345">
        <w:rPr>
          <w:rFonts w:ascii="Century Gothic" w:hAnsi="Century Gothic"/>
          <w:b/>
          <w:bCs/>
          <w:u w:val="single"/>
        </w:rPr>
        <w:t>20</w:t>
      </w:r>
      <w:r w:rsidRPr="005A7345">
        <w:rPr>
          <w:rFonts w:ascii="Century Gothic" w:hAnsi="Century Gothic"/>
          <w:b/>
          <w:bCs/>
          <w:u w:val="single"/>
          <w:vertAlign w:val="superscript"/>
        </w:rPr>
        <w:t>th</w:t>
      </w:r>
      <w:r w:rsidRPr="005A7345">
        <w:rPr>
          <w:rFonts w:ascii="Century Gothic" w:hAnsi="Century Gothic"/>
          <w:b/>
          <w:bCs/>
          <w:u w:val="single"/>
        </w:rPr>
        <w:t xml:space="preserve"> January 2022</w:t>
      </w:r>
    </w:p>
    <w:p w14:paraId="7A0850C1" w14:textId="64F6975F" w:rsidR="0050576C" w:rsidRDefault="00783D45" w:rsidP="005A7345">
      <w:pPr>
        <w:jc w:val="center"/>
        <w:rPr>
          <w:rFonts w:ascii="Century Gothic" w:hAnsi="Century Gothic"/>
          <w:b/>
          <w:bCs/>
          <w:u w:val="single"/>
        </w:rPr>
      </w:pPr>
      <w:r w:rsidRPr="005A7345">
        <w:rPr>
          <w:rFonts w:ascii="Century Gothic" w:hAnsi="Century Gothic"/>
          <w:b/>
          <w:bCs/>
          <w:u w:val="single"/>
        </w:rPr>
        <w:t>Endocrine emergencies</w:t>
      </w:r>
    </w:p>
    <w:p w14:paraId="631A062E" w14:textId="69EA1045" w:rsidR="00783D45" w:rsidRPr="00CF5B7B" w:rsidRDefault="002F040C" w:rsidP="00CF5B7B">
      <w:pPr>
        <w:jc w:val="center"/>
        <w:rPr>
          <w:rFonts w:ascii="Century Gothic" w:hAnsi="Century Gothic"/>
          <w:b/>
          <w:bCs/>
          <w:i/>
          <w:sz w:val="18"/>
          <w:u w:val="single"/>
        </w:rPr>
      </w:pPr>
      <w:r w:rsidRPr="002F040C">
        <w:rPr>
          <w:rFonts w:ascii="Century Gothic" w:hAnsi="Century Gothic"/>
          <w:b/>
          <w:bCs/>
          <w:i/>
          <w:sz w:val="18"/>
          <w:u w:val="single"/>
        </w:rPr>
        <w:t xml:space="preserve">Updated as of </w:t>
      </w:r>
      <w:r w:rsidR="00784ADD">
        <w:rPr>
          <w:rFonts w:ascii="Century Gothic" w:hAnsi="Century Gothic"/>
          <w:b/>
          <w:bCs/>
          <w:i/>
          <w:sz w:val="18"/>
          <w:u w:val="single"/>
        </w:rPr>
        <w:t>10</w:t>
      </w:r>
      <w:r w:rsidR="00784ADD" w:rsidRPr="00784ADD">
        <w:rPr>
          <w:rFonts w:ascii="Century Gothic" w:hAnsi="Century Gothic"/>
          <w:b/>
          <w:bCs/>
          <w:i/>
          <w:sz w:val="18"/>
          <w:u w:val="single"/>
          <w:vertAlign w:val="superscript"/>
        </w:rPr>
        <w:t>th</w:t>
      </w:r>
      <w:r w:rsidR="00784ADD">
        <w:rPr>
          <w:rFonts w:ascii="Century Gothic" w:hAnsi="Century Gothic"/>
          <w:b/>
          <w:bCs/>
          <w:i/>
          <w:sz w:val="18"/>
          <w:u w:val="single"/>
        </w:rPr>
        <w:t xml:space="preserve"> January 2022</w:t>
      </w:r>
    </w:p>
    <w:tbl>
      <w:tblPr>
        <w:tblStyle w:val="TableGrid"/>
        <w:tblpPr w:leftFromText="180" w:rightFromText="180" w:vertAnchor="page" w:horzAnchor="margin" w:tblpY="25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3544"/>
        <w:gridCol w:w="1272"/>
      </w:tblGrid>
      <w:tr w:rsidR="00C4059D" w:rsidRPr="005A7345" w14:paraId="079475BC" w14:textId="77777777" w:rsidTr="004D2E3F">
        <w:tc>
          <w:tcPr>
            <w:tcW w:w="1526" w:type="dxa"/>
          </w:tcPr>
          <w:p w14:paraId="4A480C73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5A7345">
              <w:rPr>
                <w:rFonts w:ascii="Century Gothic" w:hAnsi="Century Gothic"/>
                <w:sz w:val="20"/>
                <w:szCs w:val="20"/>
              </w:rPr>
              <w:t>08:</w:t>
            </w:r>
            <w:r>
              <w:rPr>
                <w:rFonts w:ascii="Century Gothic" w:hAnsi="Century Gothic"/>
                <w:sz w:val="20"/>
                <w:szCs w:val="20"/>
              </w:rPr>
              <w:t>45</w:t>
            </w:r>
          </w:p>
        </w:tc>
        <w:tc>
          <w:tcPr>
            <w:tcW w:w="2693" w:type="dxa"/>
          </w:tcPr>
          <w:p w14:paraId="4912615B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Registration and W</w:t>
            </w:r>
            <w:r w:rsidRPr="005A7345">
              <w:rPr>
                <w:rFonts w:ascii="Century Gothic" w:hAnsi="Century Gothic"/>
                <w:sz w:val="20"/>
                <w:szCs w:val="20"/>
              </w:rPr>
              <w:t>elcome</w:t>
            </w:r>
          </w:p>
        </w:tc>
        <w:tc>
          <w:tcPr>
            <w:tcW w:w="3544" w:type="dxa"/>
          </w:tcPr>
          <w:p w14:paraId="612DC822" w14:textId="77777777" w:rsidR="00C4059D" w:rsidRDefault="00C4059D" w:rsidP="004D2E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5A7345">
              <w:rPr>
                <w:rFonts w:ascii="Century Gothic" w:hAnsi="Century Gothic"/>
                <w:sz w:val="20"/>
                <w:szCs w:val="20"/>
              </w:rPr>
              <w:t>Trisha Gupta</w:t>
            </w:r>
          </w:p>
          <w:p w14:paraId="3463A5A8" w14:textId="77777777" w:rsidR="00C4059D" w:rsidRPr="00C4059D" w:rsidRDefault="00C4059D" w:rsidP="004D2E3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C4059D">
              <w:rPr>
                <w:rFonts w:ascii="Century Gothic" w:hAnsi="Century Gothic"/>
                <w:sz w:val="18"/>
                <w:szCs w:val="18"/>
              </w:rPr>
              <w:t>ST4 Registrar, South London</w:t>
            </w:r>
          </w:p>
          <w:p w14:paraId="6DD6E7AF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883139E" w14:textId="77777777" w:rsidR="00C4059D" w:rsidRPr="00C34F44" w:rsidRDefault="00C4059D" w:rsidP="004D2E3F">
            <w:pPr>
              <w:spacing w:line="276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34F44">
              <w:rPr>
                <w:rFonts w:ascii="Century Gothic" w:hAnsi="Century Gothic"/>
                <w:b/>
                <w:i/>
                <w:sz w:val="20"/>
                <w:szCs w:val="20"/>
              </w:rPr>
              <w:t>Curriculum Point:</w:t>
            </w:r>
          </w:p>
        </w:tc>
      </w:tr>
      <w:tr w:rsidR="00C4059D" w:rsidRPr="005A7345" w14:paraId="6B08019C" w14:textId="77777777" w:rsidTr="004D2E3F">
        <w:tc>
          <w:tcPr>
            <w:tcW w:w="1526" w:type="dxa"/>
          </w:tcPr>
          <w:p w14:paraId="65755EE6" w14:textId="77777777" w:rsidR="00C4059D" w:rsidRPr="006E43B9" w:rsidRDefault="00C4059D" w:rsidP="004D2E3F">
            <w:pPr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E43B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09:00 – 09:45</w:t>
            </w:r>
          </w:p>
        </w:tc>
        <w:tc>
          <w:tcPr>
            <w:tcW w:w="2693" w:type="dxa"/>
          </w:tcPr>
          <w:p w14:paraId="62C680D5" w14:textId="77777777" w:rsidR="00C4059D" w:rsidRPr="006E43B9" w:rsidRDefault="00C4059D" w:rsidP="004D2E3F">
            <w:pPr>
              <w:spacing w:line="276" w:lineRule="auto"/>
              <w:rPr>
                <w:rFonts w:ascii="Century Gothic" w:hAnsi="Century Gothic"/>
                <w:iCs/>
                <w:color w:val="000000" w:themeColor="text1"/>
                <w:sz w:val="20"/>
                <w:szCs w:val="20"/>
              </w:rPr>
            </w:pPr>
            <w:r w:rsidRPr="006E43B9">
              <w:rPr>
                <w:rFonts w:ascii="Century Gothic" w:hAnsi="Century Gothic"/>
                <w:iCs/>
                <w:color w:val="000000" w:themeColor="text1"/>
                <w:sz w:val="20"/>
                <w:szCs w:val="20"/>
              </w:rPr>
              <w:t>Oncology and Metabolic emergencies</w:t>
            </w:r>
          </w:p>
        </w:tc>
        <w:tc>
          <w:tcPr>
            <w:tcW w:w="3544" w:type="dxa"/>
          </w:tcPr>
          <w:p w14:paraId="74495F11" w14:textId="77777777" w:rsidR="00C4059D" w:rsidRPr="003B35C5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B35C5">
              <w:rPr>
                <w:rFonts w:ascii="Century Gothic" w:hAnsi="Century Gothic"/>
                <w:b/>
                <w:bCs/>
                <w:iCs/>
                <w:color w:val="000000" w:themeColor="text1"/>
                <w:sz w:val="20"/>
                <w:szCs w:val="20"/>
              </w:rPr>
              <w:t>Dr Michael Davidson</w:t>
            </w:r>
          </w:p>
          <w:p w14:paraId="3DD0FA66" w14:textId="77777777" w:rsidR="00C4059D" w:rsidRPr="00C4059D" w:rsidRDefault="00C4059D" w:rsidP="004D2E3F">
            <w:pPr>
              <w:spacing w:line="276" w:lineRule="auto"/>
              <w:rPr>
                <w:rFonts w:ascii="Century Gothic" w:hAnsi="Century Gothic"/>
                <w:iCs/>
                <w:color w:val="000000" w:themeColor="text1"/>
                <w:sz w:val="18"/>
                <w:szCs w:val="18"/>
              </w:rPr>
            </w:pPr>
            <w:r w:rsidRPr="00C4059D">
              <w:rPr>
                <w:rFonts w:ascii="Century Gothic" w:hAnsi="Century Gothic"/>
                <w:iCs/>
                <w:color w:val="000000" w:themeColor="text1"/>
                <w:sz w:val="18"/>
                <w:szCs w:val="18"/>
              </w:rPr>
              <w:t>Consultant Oncologist, Royal Marsden Hospital</w:t>
            </w:r>
          </w:p>
          <w:p w14:paraId="1522F233" w14:textId="77777777" w:rsidR="00C4059D" w:rsidRPr="006E43B9" w:rsidRDefault="00C4059D" w:rsidP="004D2E3F">
            <w:pPr>
              <w:spacing w:line="276" w:lineRule="auto"/>
              <w:rPr>
                <w:rFonts w:ascii="Century Gothic" w:hAnsi="Century Gothic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8B24B84" w14:textId="77777777" w:rsidR="00C4059D" w:rsidRPr="006E43B9" w:rsidRDefault="00C4059D" w:rsidP="004D2E3F">
            <w:pPr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E43B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OncC3</w:t>
            </w:r>
          </w:p>
        </w:tc>
      </w:tr>
      <w:tr w:rsidR="00C4059D" w:rsidRPr="005A7345" w14:paraId="170A6C47" w14:textId="77777777" w:rsidTr="004D2E3F">
        <w:tc>
          <w:tcPr>
            <w:tcW w:w="1526" w:type="dxa"/>
          </w:tcPr>
          <w:p w14:paraId="2D32A4DA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5A7345">
              <w:rPr>
                <w:rFonts w:ascii="Century Gothic" w:hAnsi="Century Gothic"/>
                <w:sz w:val="20"/>
                <w:szCs w:val="20"/>
              </w:rPr>
              <w:t>09:45 – 10:30</w:t>
            </w:r>
          </w:p>
        </w:tc>
        <w:tc>
          <w:tcPr>
            <w:tcW w:w="2693" w:type="dxa"/>
          </w:tcPr>
          <w:p w14:paraId="0AEAF752" w14:textId="48BCEA5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5A7345">
              <w:rPr>
                <w:rFonts w:ascii="Century Gothic" w:hAnsi="Century Gothic"/>
                <w:sz w:val="20"/>
                <w:szCs w:val="20"/>
              </w:rPr>
              <w:t>Diabetes Mellit</w:t>
            </w:r>
            <w:r w:rsidR="007C1839">
              <w:rPr>
                <w:rFonts w:ascii="Century Gothic" w:hAnsi="Century Gothic"/>
                <w:sz w:val="20"/>
                <w:szCs w:val="20"/>
              </w:rPr>
              <w:t>us</w:t>
            </w:r>
            <w:r w:rsidRPr="005A7345">
              <w:rPr>
                <w:rFonts w:ascii="Century Gothic" w:hAnsi="Century Gothic"/>
                <w:sz w:val="20"/>
                <w:szCs w:val="20"/>
              </w:rPr>
              <w:t xml:space="preserve"> and Complications</w:t>
            </w:r>
          </w:p>
        </w:tc>
        <w:tc>
          <w:tcPr>
            <w:tcW w:w="3544" w:type="dxa"/>
          </w:tcPr>
          <w:p w14:paraId="731EBA23" w14:textId="77777777" w:rsidR="00C4059D" w:rsidRPr="003B35C5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B35C5">
              <w:rPr>
                <w:rFonts w:ascii="Century Gothic" w:hAnsi="Century Gothic"/>
                <w:b/>
                <w:bCs/>
                <w:sz w:val="20"/>
                <w:szCs w:val="20"/>
              </w:rPr>
              <w:t>Dr Matthew Oldfield</w:t>
            </w:r>
          </w:p>
          <w:p w14:paraId="7CD7B723" w14:textId="77777777" w:rsidR="00C4059D" w:rsidRPr="00C4059D" w:rsidRDefault="00C4059D" w:rsidP="004D2E3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C4059D">
              <w:rPr>
                <w:rFonts w:ascii="Century Gothic" w:hAnsi="Century Gothic"/>
                <w:sz w:val="18"/>
                <w:szCs w:val="18"/>
              </w:rPr>
              <w:t>Consultant Diabetologist, Kingston Hospital</w:t>
            </w:r>
          </w:p>
          <w:p w14:paraId="7A99C59A" w14:textId="783B81D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83EA9F1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5A7345">
              <w:rPr>
                <w:rFonts w:ascii="Century Gothic" w:hAnsi="Century Gothic"/>
                <w:sz w:val="20"/>
                <w:szCs w:val="20"/>
              </w:rPr>
              <w:t>EnC3</w:t>
            </w:r>
          </w:p>
        </w:tc>
      </w:tr>
      <w:tr w:rsidR="00C4059D" w:rsidRPr="005A7345" w14:paraId="3C70B1AA" w14:textId="77777777" w:rsidTr="004D2E3F">
        <w:tc>
          <w:tcPr>
            <w:tcW w:w="1526" w:type="dxa"/>
            <w:shd w:val="clear" w:color="auto" w:fill="D0CECE" w:themeFill="background2" w:themeFillShade="E6"/>
            <w:vAlign w:val="center"/>
          </w:tcPr>
          <w:p w14:paraId="05E89EA9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5A734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10:30 – 10:45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481B7C15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5A734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Comfort break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6173FE6E" w14:textId="77777777" w:rsidR="00C4059D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39F4A2C5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D0CECE" w:themeFill="background2" w:themeFillShade="E6"/>
            <w:vAlign w:val="center"/>
          </w:tcPr>
          <w:p w14:paraId="79152D1D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059D" w:rsidRPr="005A7345" w14:paraId="32597856" w14:textId="77777777" w:rsidTr="004D2E3F">
        <w:tc>
          <w:tcPr>
            <w:tcW w:w="1526" w:type="dxa"/>
          </w:tcPr>
          <w:p w14:paraId="4A5C919C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5A7345">
              <w:rPr>
                <w:rFonts w:ascii="Century Gothic" w:hAnsi="Century Gothic"/>
                <w:sz w:val="20"/>
                <w:szCs w:val="20"/>
              </w:rPr>
              <w:t>10:45 – 11:30</w:t>
            </w:r>
          </w:p>
        </w:tc>
        <w:tc>
          <w:tcPr>
            <w:tcW w:w="2693" w:type="dxa"/>
          </w:tcPr>
          <w:p w14:paraId="5C4AF91E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i/>
                <w:iCs/>
                <w:color w:val="595959" w:themeColor="text1" w:themeTint="A6"/>
                <w:sz w:val="20"/>
                <w:szCs w:val="20"/>
              </w:rPr>
            </w:pPr>
            <w:r w:rsidRPr="005A7345">
              <w:rPr>
                <w:rFonts w:ascii="Century Gothic" w:hAnsi="Century Gothic"/>
                <w:sz w:val="20"/>
                <w:szCs w:val="20"/>
              </w:rPr>
              <w:t>Adrenal</w:t>
            </w:r>
          </w:p>
        </w:tc>
        <w:tc>
          <w:tcPr>
            <w:tcW w:w="3544" w:type="dxa"/>
          </w:tcPr>
          <w:p w14:paraId="4343DFDF" w14:textId="77777777" w:rsidR="00C4059D" w:rsidRPr="003B35C5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B35C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Dr Panayiotis </w:t>
            </w:r>
            <w:proofErr w:type="spellStart"/>
            <w:r w:rsidRPr="003B35C5">
              <w:rPr>
                <w:rFonts w:ascii="Century Gothic" w:hAnsi="Century Gothic"/>
                <w:b/>
                <w:bCs/>
                <w:sz w:val="20"/>
                <w:szCs w:val="20"/>
              </w:rPr>
              <w:t>Theofanoyiannis</w:t>
            </w:r>
            <w:proofErr w:type="spellEnd"/>
          </w:p>
          <w:p w14:paraId="1DF03E0A" w14:textId="77777777" w:rsidR="00C4059D" w:rsidRPr="00C4059D" w:rsidRDefault="00C4059D" w:rsidP="004D2E3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C4059D">
              <w:rPr>
                <w:rFonts w:ascii="Century Gothic" w:hAnsi="Century Gothic"/>
                <w:sz w:val="18"/>
                <w:szCs w:val="18"/>
              </w:rPr>
              <w:t>Consultant Endocrinologist</w:t>
            </w:r>
          </w:p>
          <w:p w14:paraId="2488B8D0" w14:textId="77777777" w:rsidR="00C4059D" w:rsidRPr="00C4059D" w:rsidRDefault="00C4059D" w:rsidP="004D2E3F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C4059D">
              <w:rPr>
                <w:rFonts w:ascii="Century Gothic" w:hAnsi="Century Gothic"/>
                <w:sz w:val="18"/>
                <w:szCs w:val="18"/>
              </w:rPr>
              <w:t>Kingston Hospital</w:t>
            </w:r>
          </w:p>
          <w:p w14:paraId="2C26B95D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i/>
                <w:i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4A1E84B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i/>
                <w:iCs/>
                <w:color w:val="595959" w:themeColor="text1" w:themeTint="A6"/>
                <w:sz w:val="20"/>
                <w:szCs w:val="20"/>
              </w:rPr>
            </w:pPr>
            <w:r w:rsidRPr="005A7345">
              <w:rPr>
                <w:rFonts w:ascii="Century Gothic" w:hAnsi="Century Gothic"/>
                <w:sz w:val="20"/>
                <w:szCs w:val="20"/>
              </w:rPr>
              <w:t>EnC1, EnP1</w:t>
            </w:r>
          </w:p>
        </w:tc>
      </w:tr>
      <w:tr w:rsidR="00C4059D" w:rsidRPr="005A7345" w14:paraId="703F674B" w14:textId="77777777" w:rsidTr="004D2E3F">
        <w:tc>
          <w:tcPr>
            <w:tcW w:w="1526" w:type="dxa"/>
          </w:tcPr>
          <w:p w14:paraId="2D6A5515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5A7345">
              <w:rPr>
                <w:rFonts w:ascii="Century Gothic" w:hAnsi="Century Gothic"/>
                <w:sz w:val="20"/>
                <w:szCs w:val="20"/>
              </w:rPr>
              <w:t>11:30 – 12:15</w:t>
            </w:r>
          </w:p>
        </w:tc>
        <w:tc>
          <w:tcPr>
            <w:tcW w:w="2693" w:type="dxa"/>
          </w:tcPr>
          <w:p w14:paraId="634ED84D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5A7345">
              <w:rPr>
                <w:rFonts w:ascii="Century Gothic" w:hAnsi="Century Gothic"/>
                <w:sz w:val="20"/>
                <w:szCs w:val="20"/>
              </w:rPr>
              <w:t>Pituitary</w:t>
            </w:r>
          </w:p>
        </w:tc>
        <w:tc>
          <w:tcPr>
            <w:tcW w:w="3544" w:type="dxa"/>
          </w:tcPr>
          <w:p w14:paraId="511FB687" w14:textId="77777777" w:rsidR="00784ADD" w:rsidRPr="003B35C5" w:rsidRDefault="00784ADD" w:rsidP="00784AD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B35C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Dr Panayiotis </w:t>
            </w:r>
            <w:proofErr w:type="spellStart"/>
            <w:r w:rsidRPr="003B35C5">
              <w:rPr>
                <w:rFonts w:ascii="Century Gothic" w:hAnsi="Century Gothic"/>
                <w:b/>
                <w:bCs/>
                <w:sz w:val="20"/>
                <w:szCs w:val="20"/>
              </w:rPr>
              <w:t>Theofanoyiannis</w:t>
            </w:r>
            <w:proofErr w:type="spellEnd"/>
          </w:p>
          <w:p w14:paraId="48AA3D72" w14:textId="77777777" w:rsidR="00784ADD" w:rsidRPr="00C4059D" w:rsidRDefault="00784ADD" w:rsidP="00784ADD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C4059D">
              <w:rPr>
                <w:rFonts w:ascii="Century Gothic" w:hAnsi="Century Gothic"/>
                <w:sz w:val="18"/>
                <w:szCs w:val="18"/>
              </w:rPr>
              <w:t>Consultant Endocrinologist</w:t>
            </w:r>
          </w:p>
          <w:p w14:paraId="1197663D" w14:textId="77777777" w:rsidR="00C4059D" w:rsidRDefault="00784ADD" w:rsidP="00784ADD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C4059D">
              <w:rPr>
                <w:rFonts w:ascii="Century Gothic" w:hAnsi="Century Gothic"/>
                <w:sz w:val="18"/>
                <w:szCs w:val="18"/>
              </w:rPr>
              <w:t>Kingston Hospital</w:t>
            </w:r>
          </w:p>
          <w:p w14:paraId="217F37D8" w14:textId="128EF69B" w:rsidR="00784ADD" w:rsidRPr="00784ADD" w:rsidRDefault="00784ADD" w:rsidP="00784ADD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2" w:type="dxa"/>
          </w:tcPr>
          <w:p w14:paraId="288E2573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5A7345">
              <w:rPr>
                <w:rFonts w:ascii="Century Gothic" w:hAnsi="Century Gothic"/>
                <w:sz w:val="20"/>
                <w:szCs w:val="20"/>
              </w:rPr>
              <w:t>EnC5</w:t>
            </w:r>
          </w:p>
        </w:tc>
      </w:tr>
      <w:tr w:rsidR="00C4059D" w:rsidRPr="005A7345" w14:paraId="1F9BCD1D" w14:textId="77777777" w:rsidTr="004D2E3F">
        <w:tc>
          <w:tcPr>
            <w:tcW w:w="1526" w:type="dxa"/>
            <w:shd w:val="clear" w:color="auto" w:fill="D0CECE" w:themeFill="background2" w:themeFillShade="E6"/>
            <w:vAlign w:val="center"/>
          </w:tcPr>
          <w:p w14:paraId="4B6AA321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5A734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12:15 – 13:15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5500FEA1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5A734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Lunch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223557EF" w14:textId="77777777" w:rsidR="00C4059D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737B1F72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D0CECE" w:themeFill="background2" w:themeFillShade="E6"/>
            <w:vAlign w:val="center"/>
          </w:tcPr>
          <w:p w14:paraId="55725E63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059D" w:rsidRPr="005A7345" w14:paraId="07F7EA6F" w14:textId="77777777" w:rsidTr="004D2E3F">
        <w:tc>
          <w:tcPr>
            <w:tcW w:w="1526" w:type="dxa"/>
          </w:tcPr>
          <w:p w14:paraId="3718A083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5A7345">
              <w:rPr>
                <w:rFonts w:ascii="Century Gothic" w:hAnsi="Century Gothic"/>
                <w:sz w:val="20"/>
                <w:szCs w:val="20"/>
              </w:rPr>
              <w:t>13:15 – 14:00</w:t>
            </w:r>
          </w:p>
        </w:tc>
        <w:tc>
          <w:tcPr>
            <w:tcW w:w="2693" w:type="dxa"/>
          </w:tcPr>
          <w:p w14:paraId="46D2864D" w14:textId="77777777" w:rsidR="00C4059D" w:rsidRPr="00CF5B7B" w:rsidRDefault="00C4059D" w:rsidP="004D2E3F">
            <w:pPr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F5B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Hyperglycaemia – DKA and HSS</w:t>
            </w:r>
          </w:p>
        </w:tc>
        <w:tc>
          <w:tcPr>
            <w:tcW w:w="3544" w:type="dxa"/>
          </w:tcPr>
          <w:p w14:paraId="1577011B" w14:textId="77777777" w:rsidR="00C4059D" w:rsidRPr="003B35C5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3B35C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3B35C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Koteshwara</w:t>
            </w:r>
            <w:proofErr w:type="spellEnd"/>
            <w:r w:rsidRPr="003B35C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35C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Muralidhara</w:t>
            </w:r>
            <w:proofErr w:type="spellEnd"/>
          </w:p>
          <w:p w14:paraId="11722714" w14:textId="77777777" w:rsidR="00C4059D" w:rsidRPr="00C4059D" w:rsidRDefault="00C4059D" w:rsidP="004D2E3F">
            <w:pPr>
              <w:spacing w:line="276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C4059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Consultant Endocrinologist,</w:t>
            </w:r>
          </w:p>
          <w:p w14:paraId="6351DB91" w14:textId="77777777" w:rsidR="00C4059D" w:rsidRPr="00C4059D" w:rsidRDefault="00C4059D" w:rsidP="004D2E3F">
            <w:pPr>
              <w:spacing w:line="276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C4059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Kingston Hospital</w:t>
            </w:r>
          </w:p>
          <w:p w14:paraId="56613772" w14:textId="77777777" w:rsidR="00C4059D" w:rsidRPr="00CF5B7B" w:rsidRDefault="00C4059D" w:rsidP="004D2E3F">
            <w:pPr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A98EE39" w14:textId="77777777" w:rsidR="00C4059D" w:rsidRPr="00CF5B7B" w:rsidRDefault="00C4059D" w:rsidP="004D2E3F">
            <w:pPr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F5B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EnP2, EnC2, EnC4</w:t>
            </w:r>
          </w:p>
        </w:tc>
      </w:tr>
      <w:tr w:rsidR="00C4059D" w:rsidRPr="005A7345" w14:paraId="2CEBA39D" w14:textId="77777777" w:rsidTr="004D2E3F">
        <w:tc>
          <w:tcPr>
            <w:tcW w:w="1526" w:type="dxa"/>
          </w:tcPr>
          <w:p w14:paraId="4CE9631D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5A7345">
              <w:rPr>
                <w:rFonts w:ascii="Century Gothic" w:hAnsi="Century Gothic"/>
                <w:sz w:val="20"/>
                <w:szCs w:val="20"/>
              </w:rPr>
              <w:t>14:00 – 14:45</w:t>
            </w:r>
          </w:p>
        </w:tc>
        <w:tc>
          <w:tcPr>
            <w:tcW w:w="2693" w:type="dxa"/>
          </w:tcPr>
          <w:p w14:paraId="308C319E" w14:textId="77777777" w:rsidR="00C4059D" w:rsidRPr="00C4059D" w:rsidRDefault="00C4059D" w:rsidP="004D2E3F">
            <w:pPr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405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Thyroid</w:t>
            </w:r>
          </w:p>
        </w:tc>
        <w:tc>
          <w:tcPr>
            <w:tcW w:w="3544" w:type="dxa"/>
          </w:tcPr>
          <w:p w14:paraId="0D584B53" w14:textId="77777777" w:rsidR="00C4059D" w:rsidRPr="003B35C5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3B35C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Dr Ye Kyaw</w:t>
            </w:r>
          </w:p>
          <w:p w14:paraId="0F4E693A" w14:textId="77777777" w:rsidR="00C4059D" w:rsidRPr="00C4059D" w:rsidRDefault="00C4059D" w:rsidP="004D2E3F">
            <w:pPr>
              <w:spacing w:line="276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C4059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Consultant endocrinologist</w:t>
            </w:r>
          </w:p>
          <w:p w14:paraId="4E2780C7" w14:textId="77777777" w:rsidR="00C4059D" w:rsidRPr="00C4059D" w:rsidRDefault="00C4059D" w:rsidP="004D2E3F">
            <w:pPr>
              <w:spacing w:line="276" w:lineRule="auto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C4059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Kingston Hospital</w:t>
            </w:r>
          </w:p>
          <w:p w14:paraId="5C8440A9" w14:textId="77777777" w:rsidR="00C4059D" w:rsidRPr="00C4059D" w:rsidRDefault="00C4059D" w:rsidP="004D2E3F">
            <w:pPr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</w:tcPr>
          <w:p w14:paraId="58B18296" w14:textId="77777777" w:rsidR="00C4059D" w:rsidRPr="00C4059D" w:rsidRDefault="00C4059D" w:rsidP="004D2E3F">
            <w:pPr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4059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EnC6</w:t>
            </w:r>
          </w:p>
        </w:tc>
      </w:tr>
      <w:tr w:rsidR="00C4059D" w:rsidRPr="005A7345" w14:paraId="2BA72A6A" w14:textId="77777777" w:rsidTr="004D2E3F">
        <w:tc>
          <w:tcPr>
            <w:tcW w:w="1526" w:type="dxa"/>
            <w:shd w:val="clear" w:color="auto" w:fill="D0CECE" w:themeFill="background2" w:themeFillShade="E6"/>
            <w:vAlign w:val="center"/>
          </w:tcPr>
          <w:p w14:paraId="66F07FD2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5A734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14:45 – 15:00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33648790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5A734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Comfort Break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32B164D9" w14:textId="77777777" w:rsidR="00C4059D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5A76A1E3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D0CECE" w:themeFill="background2" w:themeFillShade="E6"/>
            <w:vAlign w:val="center"/>
          </w:tcPr>
          <w:p w14:paraId="142D5F21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059D" w:rsidRPr="005A7345" w14:paraId="601DF602" w14:textId="77777777" w:rsidTr="004D2E3F">
        <w:tc>
          <w:tcPr>
            <w:tcW w:w="1526" w:type="dxa"/>
          </w:tcPr>
          <w:p w14:paraId="4712EB8A" w14:textId="77777777" w:rsidR="00C4059D" w:rsidRPr="006E43B9" w:rsidRDefault="00C4059D" w:rsidP="004D2E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6E43B9">
              <w:rPr>
                <w:rFonts w:ascii="Century Gothic" w:hAnsi="Century Gothic"/>
                <w:sz w:val="20"/>
                <w:szCs w:val="20"/>
              </w:rPr>
              <w:t>15:00 – 15:45</w:t>
            </w:r>
          </w:p>
        </w:tc>
        <w:tc>
          <w:tcPr>
            <w:tcW w:w="2693" w:type="dxa"/>
          </w:tcPr>
          <w:p w14:paraId="3BE2EE77" w14:textId="77777777" w:rsidR="00C4059D" w:rsidRPr="006E43B9" w:rsidRDefault="00C4059D" w:rsidP="004D2E3F">
            <w:pPr>
              <w:spacing w:line="276" w:lineRule="auto"/>
              <w:rPr>
                <w:rFonts w:ascii="Century Gothic" w:hAnsi="Century Gothic"/>
                <w:iCs/>
                <w:sz w:val="20"/>
                <w:szCs w:val="20"/>
              </w:rPr>
            </w:pPr>
            <w:r w:rsidRPr="006E43B9">
              <w:rPr>
                <w:rFonts w:ascii="Century Gothic" w:hAnsi="Century Gothic"/>
                <w:iCs/>
                <w:sz w:val="20"/>
                <w:szCs w:val="20"/>
              </w:rPr>
              <w:t>Management of Paediatric DKA</w:t>
            </w:r>
            <w:r>
              <w:rPr>
                <w:rFonts w:ascii="Century Gothic" w:hAnsi="Century Gothic"/>
                <w:iCs/>
                <w:sz w:val="20"/>
                <w:szCs w:val="20"/>
              </w:rPr>
              <w:t xml:space="preserve"> – Update on NICE guidelines</w:t>
            </w:r>
          </w:p>
        </w:tc>
        <w:tc>
          <w:tcPr>
            <w:tcW w:w="3544" w:type="dxa"/>
          </w:tcPr>
          <w:p w14:paraId="0BE32333" w14:textId="77777777" w:rsidR="00C4059D" w:rsidRPr="003B35C5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B35C5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Dr Vinayak Pai</w:t>
            </w:r>
          </w:p>
          <w:p w14:paraId="23CA1872" w14:textId="77777777" w:rsidR="00C4059D" w:rsidRPr="00C4059D" w:rsidRDefault="00C4059D" w:rsidP="004D2E3F">
            <w:pPr>
              <w:spacing w:line="276" w:lineRule="auto"/>
              <w:rPr>
                <w:rFonts w:ascii="Century Gothic" w:hAnsi="Century Gothic"/>
                <w:iCs/>
                <w:sz w:val="18"/>
                <w:szCs w:val="18"/>
              </w:rPr>
            </w:pPr>
            <w:r w:rsidRPr="00C4059D">
              <w:rPr>
                <w:rFonts w:ascii="Century Gothic" w:hAnsi="Century Gothic"/>
                <w:iCs/>
                <w:sz w:val="18"/>
                <w:szCs w:val="18"/>
              </w:rPr>
              <w:t>Consultant Paediatrician</w:t>
            </w:r>
          </w:p>
          <w:p w14:paraId="1B189ABE" w14:textId="77777777" w:rsidR="00C4059D" w:rsidRPr="00C4059D" w:rsidRDefault="00C4059D" w:rsidP="004D2E3F">
            <w:pPr>
              <w:spacing w:line="276" w:lineRule="auto"/>
              <w:rPr>
                <w:rFonts w:ascii="Century Gothic" w:hAnsi="Century Gothic"/>
                <w:iCs/>
                <w:sz w:val="18"/>
                <w:szCs w:val="18"/>
              </w:rPr>
            </w:pPr>
            <w:r w:rsidRPr="00C4059D">
              <w:rPr>
                <w:rFonts w:ascii="Century Gothic" w:hAnsi="Century Gothic"/>
                <w:iCs/>
                <w:sz w:val="18"/>
                <w:szCs w:val="18"/>
              </w:rPr>
              <w:t>Kingston Hospital</w:t>
            </w:r>
          </w:p>
          <w:p w14:paraId="19F52FE3" w14:textId="77777777" w:rsidR="00C4059D" w:rsidRPr="006E43B9" w:rsidRDefault="00C4059D" w:rsidP="004D2E3F">
            <w:pPr>
              <w:spacing w:line="276" w:lineRule="auto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6E3AC82A" w14:textId="32DE01D5" w:rsidR="00C4059D" w:rsidRPr="00E85B9E" w:rsidRDefault="00E85B9E" w:rsidP="004D2E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EnC2, </w:t>
            </w:r>
            <w:r w:rsidRPr="00E85B9E">
              <w:rPr>
                <w:rFonts w:ascii="Century Gothic" w:hAnsi="Century Gothic"/>
                <w:sz w:val="20"/>
                <w:szCs w:val="20"/>
              </w:rPr>
              <w:t>GC3</w:t>
            </w:r>
          </w:p>
        </w:tc>
      </w:tr>
      <w:tr w:rsidR="00C4059D" w:rsidRPr="005A7345" w14:paraId="4DB15366" w14:textId="77777777" w:rsidTr="004D2E3F">
        <w:tc>
          <w:tcPr>
            <w:tcW w:w="1526" w:type="dxa"/>
          </w:tcPr>
          <w:p w14:paraId="78738337" w14:textId="77777777" w:rsidR="00C4059D" w:rsidRPr="00C4059D" w:rsidRDefault="00C4059D" w:rsidP="004D2E3F">
            <w:pPr>
              <w:spacing w:line="276" w:lineRule="auto"/>
              <w:rPr>
                <w:rFonts w:ascii="Century Gothic" w:hAnsi="Century Gothic"/>
                <w:iCs/>
                <w:color w:val="000000" w:themeColor="text1"/>
                <w:sz w:val="20"/>
                <w:szCs w:val="20"/>
              </w:rPr>
            </w:pPr>
            <w:r w:rsidRPr="00C4059D">
              <w:rPr>
                <w:rFonts w:ascii="Century Gothic" w:hAnsi="Century Gothic"/>
                <w:iCs/>
                <w:color w:val="000000" w:themeColor="text1"/>
                <w:sz w:val="20"/>
                <w:szCs w:val="20"/>
              </w:rPr>
              <w:t>15:45 – 16:30</w:t>
            </w:r>
          </w:p>
        </w:tc>
        <w:tc>
          <w:tcPr>
            <w:tcW w:w="2693" w:type="dxa"/>
          </w:tcPr>
          <w:p w14:paraId="027DC2AE" w14:textId="77777777" w:rsidR="00C4059D" w:rsidRPr="00C4059D" w:rsidRDefault="00C4059D" w:rsidP="004D2E3F">
            <w:pPr>
              <w:spacing w:line="276" w:lineRule="auto"/>
              <w:rPr>
                <w:rFonts w:ascii="Century Gothic" w:hAnsi="Century Gothic"/>
                <w:iCs/>
                <w:color w:val="000000" w:themeColor="text1"/>
                <w:sz w:val="20"/>
                <w:szCs w:val="20"/>
              </w:rPr>
            </w:pPr>
            <w:r w:rsidRPr="00C4059D">
              <w:rPr>
                <w:rFonts w:ascii="Century Gothic" w:hAnsi="Century Gothic"/>
                <w:iCs/>
                <w:color w:val="000000" w:themeColor="text1"/>
                <w:sz w:val="20"/>
                <w:szCs w:val="20"/>
              </w:rPr>
              <w:t>Mentorship</w:t>
            </w:r>
          </w:p>
        </w:tc>
        <w:tc>
          <w:tcPr>
            <w:tcW w:w="3544" w:type="dxa"/>
          </w:tcPr>
          <w:p w14:paraId="2DA23DB1" w14:textId="77777777" w:rsidR="00C4059D" w:rsidRPr="003B35C5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B35C5">
              <w:rPr>
                <w:rFonts w:ascii="Century Gothic" w:hAnsi="Century Gothic"/>
                <w:b/>
                <w:bCs/>
                <w:iCs/>
                <w:color w:val="000000" w:themeColor="text1"/>
                <w:sz w:val="20"/>
                <w:szCs w:val="20"/>
              </w:rPr>
              <w:t>Dr Elizabeth Peregrine</w:t>
            </w:r>
          </w:p>
          <w:p w14:paraId="442576C9" w14:textId="7F41CFD7" w:rsidR="00C4059D" w:rsidRPr="00C4059D" w:rsidRDefault="00C4059D" w:rsidP="004D2E3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</w:rPr>
            </w:pPr>
            <w:r w:rsidRPr="00C4059D"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Consultant in Obstetrics and F</w:t>
            </w:r>
            <w:r w:rsidR="003B35C5"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o</w:t>
            </w:r>
            <w:r w:rsidRPr="00C4059D"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etal Medicine, Kingston Hospital</w:t>
            </w:r>
          </w:p>
          <w:p w14:paraId="6C4AD26F" w14:textId="77777777" w:rsidR="00C4059D" w:rsidRPr="00C4059D" w:rsidRDefault="00C4059D" w:rsidP="004D2E3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</w:rPr>
            </w:pPr>
            <w:r w:rsidRPr="00C4059D"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Deputy Director of Medical Education</w:t>
            </w:r>
          </w:p>
          <w:p w14:paraId="0D77EF3A" w14:textId="77777777" w:rsidR="00C4059D" w:rsidRPr="00C4059D" w:rsidRDefault="00C4059D" w:rsidP="004D2E3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</w:rPr>
            </w:pPr>
            <w:r w:rsidRPr="00C4059D"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Trust Careers and Mentoring Lead for Postgraduate Trainees</w:t>
            </w:r>
          </w:p>
          <w:p w14:paraId="4D214422" w14:textId="77777777" w:rsidR="00C4059D" w:rsidRPr="00C4059D" w:rsidRDefault="00C4059D" w:rsidP="004D2E3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</w:rPr>
            </w:pPr>
            <w:r w:rsidRPr="00C4059D"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RCOG Educational Supervisor Champion</w:t>
            </w:r>
          </w:p>
          <w:p w14:paraId="103FB1CF" w14:textId="77777777" w:rsidR="00C4059D" w:rsidRPr="00C4059D" w:rsidRDefault="00C4059D" w:rsidP="004D2E3F">
            <w:pPr>
              <w:spacing w:line="276" w:lineRule="auto"/>
              <w:rPr>
                <w:rFonts w:ascii="Century Gothic" w:hAnsi="Century Gothic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7695036D" w14:textId="77777777" w:rsidR="00C4059D" w:rsidRPr="00C4059D" w:rsidRDefault="00C4059D" w:rsidP="004D2E3F">
            <w:pPr>
              <w:spacing w:line="276" w:lineRule="auto"/>
              <w:rPr>
                <w:rFonts w:ascii="Century Gothic" w:hAnsi="Century Gothic"/>
                <w:iCs/>
                <w:color w:val="000000" w:themeColor="text1"/>
                <w:sz w:val="20"/>
                <w:szCs w:val="20"/>
              </w:rPr>
            </w:pPr>
          </w:p>
        </w:tc>
      </w:tr>
      <w:tr w:rsidR="00C4059D" w:rsidRPr="005A7345" w14:paraId="37728161" w14:textId="77777777" w:rsidTr="004D2E3F">
        <w:tc>
          <w:tcPr>
            <w:tcW w:w="1526" w:type="dxa"/>
          </w:tcPr>
          <w:p w14:paraId="26D951FD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16:30 – 16:4</w:t>
            </w:r>
            <w:r w:rsidRPr="005A734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A2B19E5" w14:textId="7FDF18FD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5A734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Trainee Business</w:t>
            </w:r>
            <w:r w:rsidR="00E85B9E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&amp; Close</w:t>
            </w:r>
          </w:p>
        </w:tc>
        <w:tc>
          <w:tcPr>
            <w:tcW w:w="3544" w:type="dxa"/>
          </w:tcPr>
          <w:p w14:paraId="628D4EDD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62176B0B" w14:textId="77777777" w:rsidR="00C4059D" w:rsidRPr="005A7345" w:rsidRDefault="00C4059D" w:rsidP="004D2E3F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B70264C" w14:textId="29EE9B49" w:rsidR="00783D45" w:rsidRPr="006E43B9" w:rsidRDefault="00783D45">
      <w:pPr>
        <w:rPr>
          <w:rFonts w:ascii="Century Gothic" w:hAnsi="Century Gothic"/>
          <w:i/>
          <w:iCs/>
          <w:sz w:val="20"/>
          <w:szCs w:val="20"/>
        </w:rPr>
      </w:pPr>
    </w:p>
    <w:sectPr w:rsidR="00783D45" w:rsidRPr="006E43B9" w:rsidSect="004D2E3F">
      <w:pgSz w:w="11900" w:h="16840"/>
      <w:pgMar w:top="1174" w:right="1440" w:bottom="11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45"/>
    <w:rsid w:val="00144B8D"/>
    <w:rsid w:val="002F040C"/>
    <w:rsid w:val="002F7365"/>
    <w:rsid w:val="003244FF"/>
    <w:rsid w:val="003B35C5"/>
    <w:rsid w:val="00437603"/>
    <w:rsid w:val="004A122E"/>
    <w:rsid w:val="004D2E3F"/>
    <w:rsid w:val="004F71AF"/>
    <w:rsid w:val="0050576C"/>
    <w:rsid w:val="005A7345"/>
    <w:rsid w:val="005D2D25"/>
    <w:rsid w:val="00606D69"/>
    <w:rsid w:val="006E43B9"/>
    <w:rsid w:val="00710867"/>
    <w:rsid w:val="00783D45"/>
    <w:rsid w:val="00784ADD"/>
    <w:rsid w:val="007C1839"/>
    <w:rsid w:val="00863CEE"/>
    <w:rsid w:val="00A9680E"/>
    <w:rsid w:val="00B20B9F"/>
    <w:rsid w:val="00BB6F55"/>
    <w:rsid w:val="00BF04A7"/>
    <w:rsid w:val="00C34F44"/>
    <w:rsid w:val="00C4059D"/>
    <w:rsid w:val="00CE5747"/>
    <w:rsid w:val="00CF5B7B"/>
    <w:rsid w:val="00E85B9E"/>
    <w:rsid w:val="00E9042B"/>
    <w:rsid w:val="00EC43BC"/>
    <w:rsid w:val="00ED6C6F"/>
    <w:rsid w:val="00ED70CA"/>
    <w:rsid w:val="00EE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C277"/>
  <w15:docId w15:val="{522660D5-C361-1043-ACB0-A9CC1324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05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4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Gupta</dc:creator>
  <cp:keywords/>
  <dc:description/>
  <cp:lastModifiedBy>Fahmeeda Mohmed</cp:lastModifiedBy>
  <cp:revision>2</cp:revision>
  <dcterms:created xsi:type="dcterms:W3CDTF">2022-01-12T11:55:00Z</dcterms:created>
  <dcterms:modified xsi:type="dcterms:W3CDTF">2022-01-12T11:55:00Z</dcterms:modified>
</cp:coreProperties>
</file>