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8D05" w14:textId="0F6CB3C9" w:rsidR="00936BE5" w:rsidRPr="00936BE5" w:rsidRDefault="00936BE5" w:rsidP="00936BE5">
      <w:pPr>
        <w:pStyle w:val="Heading1"/>
        <w:tabs>
          <w:tab w:val="left" w:pos="0"/>
        </w:tabs>
        <w:ind w:left="426" w:right="31"/>
        <w:rPr>
          <w:rFonts w:ascii="Arial" w:hAnsi="Arial" w:cs="Arial"/>
          <w:caps w:val="0"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0" allowOverlap="1" wp14:anchorId="3F72DA22" wp14:editId="342711C2">
            <wp:simplePos x="0" y="0"/>
            <wp:positionH relativeFrom="page">
              <wp:posOffset>521970</wp:posOffset>
            </wp:positionH>
            <wp:positionV relativeFrom="page">
              <wp:align>center</wp:align>
            </wp:positionV>
            <wp:extent cx="7102045" cy="8799444"/>
            <wp:effectExtent l="0" t="0" r="0" b="0"/>
            <wp:wrapNone/>
            <wp:docPr id="2" name="Picture 1" descr="highschool_bor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school_border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45" cy="879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caps w:val="0"/>
          <w:sz w:val="40"/>
          <w:szCs w:val="40"/>
        </w:rPr>
        <w:t>NEL Obstetrics and Gynaecology ST</w:t>
      </w:r>
      <w:r w:rsidR="0066327C">
        <w:rPr>
          <w:rFonts w:ascii="Arial" w:hAnsi="Arial" w:cs="Arial"/>
          <w:caps w:val="0"/>
          <w:sz w:val="40"/>
          <w:szCs w:val="40"/>
        </w:rPr>
        <w:t>5</w:t>
      </w:r>
      <w:r>
        <w:rPr>
          <w:rFonts w:ascii="Arial" w:hAnsi="Arial" w:cs="Arial"/>
          <w:caps w:val="0"/>
          <w:sz w:val="40"/>
          <w:szCs w:val="40"/>
        </w:rPr>
        <w:t>-7                      Regional Teaching Afternoon</w:t>
      </w:r>
      <w:r w:rsidRPr="00936BE5">
        <w:rPr>
          <w:rFonts w:ascii="Arial" w:hAnsi="Arial" w:cs="Arial"/>
          <w:caps w:val="0"/>
          <w:sz w:val="40"/>
          <w:szCs w:val="40"/>
        </w:rPr>
        <w:t xml:space="preserve"> </w:t>
      </w:r>
    </w:p>
    <w:p w14:paraId="0BB0E790" w14:textId="77777777" w:rsidR="00B86792" w:rsidRDefault="00B86792" w:rsidP="00B86792">
      <w:pPr>
        <w:pStyle w:val="Heading1"/>
        <w:tabs>
          <w:tab w:val="left" w:pos="0"/>
        </w:tabs>
        <w:ind w:right="31"/>
        <w:rPr>
          <w:rFonts w:ascii="Arial" w:hAnsi="Arial" w:cs="Arial"/>
          <w:caps w:val="0"/>
          <w:sz w:val="40"/>
          <w:szCs w:val="40"/>
        </w:rPr>
      </w:pPr>
      <w:r>
        <w:rPr>
          <w:rFonts w:ascii="Arial" w:hAnsi="Arial" w:cs="Arial"/>
          <w:caps w:val="0"/>
          <w:sz w:val="40"/>
          <w:szCs w:val="40"/>
        </w:rPr>
        <w:t>Obstetric Anaesthesia</w:t>
      </w:r>
    </w:p>
    <w:p w14:paraId="1CB044A0" w14:textId="77777777" w:rsidR="00845967" w:rsidRPr="00845967" w:rsidRDefault="00845967" w:rsidP="00B86792">
      <w:pPr>
        <w:pStyle w:val="Heading1"/>
        <w:tabs>
          <w:tab w:val="left" w:pos="0"/>
        </w:tabs>
        <w:ind w:right="31"/>
        <w:rPr>
          <w:rFonts w:ascii="Arial" w:hAnsi="Arial" w:cs="Arial"/>
          <w:caps w:val="0"/>
          <w:sz w:val="40"/>
          <w:szCs w:val="40"/>
        </w:rPr>
      </w:pPr>
      <w:r>
        <w:rPr>
          <w:rFonts w:ascii="Arial" w:hAnsi="Arial" w:cs="Arial"/>
          <w:caps w:val="0"/>
          <w:sz w:val="40"/>
          <w:szCs w:val="40"/>
        </w:rPr>
        <w:t xml:space="preserve"> Homerton University Hospital</w:t>
      </w:r>
    </w:p>
    <w:p w14:paraId="31456247" w14:textId="77777777" w:rsidR="00936BE5" w:rsidRPr="00845967" w:rsidRDefault="00B86792" w:rsidP="0084596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24/09/2021</w:t>
      </w:r>
    </w:p>
    <w:p w14:paraId="4DD80174" w14:textId="77777777" w:rsidR="00845967" w:rsidRPr="00845967" w:rsidRDefault="00936BE5" w:rsidP="00845967">
      <w:pPr>
        <w:pStyle w:val="Heading2"/>
        <w:ind w:left="426"/>
        <w:jc w:val="left"/>
        <w:rPr>
          <w:rFonts w:ascii="Arial" w:hAnsi="Arial" w:cs="Arial"/>
          <w:b/>
          <w:sz w:val="36"/>
          <w:szCs w:val="36"/>
        </w:rPr>
      </w:pPr>
      <w:r w:rsidRPr="00845967">
        <w:rPr>
          <w:rFonts w:ascii="Arial" w:hAnsi="Arial" w:cs="Arial"/>
          <w:b/>
          <w:sz w:val="36"/>
          <w:szCs w:val="36"/>
        </w:rPr>
        <w:t xml:space="preserve">Chair: Dr </w:t>
      </w:r>
      <w:r w:rsidR="00B86792">
        <w:rPr>
          <w:rFonts w:ascii="Arial" w:hAnsi="Arial" w:cs="Arial"/>
          <w:b/>
          <w:sz w:val="36"/>
          <w:szCs w:val="36"/>
        </w:rPr>
        <w:t>Wiece Koniman</w:t>
      </w:r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1134"/>
        <w:gridCol w:w="4782"/>
        <w:gridCol w:w="3156"/>
      </w:tblGrid>
      <w:tr w:rsidR="00936BE5" w14:paraId="6A8BA29A" w14:textId="77777777" w:rsidTr="00845967">
        <w:trPr>
          <w:trHeight w:val="944"/>
        </w:trPr>
        <w:tc>
          <w:tcPr>
            <w:tcW w:w="1134" w:type="dxa"/>
          </w:tcPr>
          <w:p w14:paraId="72BC99CD" w14:textId="77777777" w:rsidR="00936BE5" w:rsidRPr="00845967" w:rsidRDefault="00936BE5" w:rsidP="00936BE5">
            <w:pPr>
              <w:jc w:val="left"/>
              <w:rPr>
                <w:rFonts w:ascii="Arial" w:hAnsi="Arial" w:cs="Arial"/>
                <w:sz w:val="32"/>
              </w:rPr>
            </w:pPr>
            <w:r w:rsidRPr="00845967">
              <w:rPr>
                <w:rFonts w:ascii="Arial" w:hAnsi="Arial" w:cs="Arial"/>
                <w:sz w:val="32"/>
              </w:rPr>
              <w:t>2.00</w:t>
            </w:r>
          </w:p>
        </w:tc>
        <w:tc>
          <w:tcPr>
            <w:tcW w:w="4782" w:type="dxa"/>
          </w:tcPr>
          <w:p w14:paraId="4865456F" w14:textId="77777777" w:rsidR="00936BE5" w:rsidRPr="00845967" w:rsidRDefault="00664512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Peripartum H</w:t>
            </w:r>
            <w:r w:rsidR="00B86792">
              <w:rPr>
                <w:rFonts w:ascii="Arial" w:hAnsi="Arial" w:cs="Arial"/>
                <w:sz w:val="32"/>
              </w:rPr>
              <w:t>yponatraemia</w:t>
            </w:r>
          </w:p>
        </w:tc>
        <w:tc>
          <w:tcPr>
            <w:tcW w:w="3156" w:type="dxa"/>
          </w:tcPr>
          <w:p w14:paraId="702585D1" w14:textId="77777777" w:rsidR="00936BE5" w:rsidRPr="00845967" w:rsidRDefault="00B86792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Dr Efi Sousi</w:t>
            </w:r>
          </w:p>
        </w:tc>
      </w:tr>
      <w:tr w:rsidR="00936BE5" w14:paraId="2930E022" w14:textId="77777777" w:rsidTr="00845967">
        <w:trPr>
          <w:trHeight w:val="944"/>
        </w:trPr>
        <w:tc>
          <w:tcPr>
            <w:tcW w:w="1134" w:type="dxa"/>
          </w:tcPr>
          <w:p w14:paraId="09E9DB92" w14:textId="77777777" w:rsidR="00936BE5" w:rsidRPr="00845967" w:rsidRDefault="00936BE5" w:rsidP="00936BE5">
            <w:pPr>
              <w:jc w:val="left"/>
              <w:rPr>
                <w:rFonts w:ascii="Arial" w:hAnsi="Arial" w:cs="Arial"/>
                <w:sz w:val="32"/>
              </w:rPr>
            </w:pPr>
            <w:r w:rsidRPr="00845967">
              <w:rPr>
                <w:rFonts w:ascii="Arial" w:hAnsi="Arial" w:cs="Arial"/>
                <w:sz w:val="32"/>
              </w:rPr>
              <w:t>2.40</w:t>
            </w:r>
          </w:p>
        </w:tc>
        <w:tc>
          <w:tcPr>
            <w:tcW w:w="4782" w:type="dxa"/>
          </w:tcPr>
          <w:p w14:paraId="6B99198C" w14:textId="77777777" w:rsidR="00936BE5" w:rsidRPr="00845967" w:rsidRDefault="00B86792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Labour Analgesia – an update</w:t>
            </w:r>
          </w:p>
        </w:tc>
        <w:tc>
          <w:tcPr>
            <w:tcW w:w="3156" w:type="dxa"/>
          </w:tcPr>
          <w:p w14:paraId="6B7601D3" w14:textId="77777777" w:rsidR="00936BE5" w:rsidRPr="00845967" w:rsidRDefault="00B86792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Dr Chiraag Talati</w:t>
            </w:r>
          </w:p>
        </w:tc>
      </w:tr>
      <w:tr w:rsidR="00936BE5" w14:paraId="565C132A" w14:textId="77777777" w:rsidTr="00845967">
        <w:trPr>
          <w:trHeight w:val="944"/>
        </w:trPr>
        <w:tc>
          <w:tcPr>
            <w:tcW w:w="1134" w:type="dxa"/>
          </w:tcPr>
          <w:p w14:paraId="53134228" w14:textId="77777777" w:rsidR="00936BE5" w:rsidRPr="00845967" w:rsidRDefault="00936BE5" w:rsidP="00936BE5">
            <w:pPr>
              <w:jc w:val="left"/>
              <w:rPr>
                <w:rFonts w:ascii="Arial" w:hAnsi="Arial" w:cs="Arial"/>
                <w:sz w:val="32"/>
              </w:rPr>
            </w:pPr>
            <w:r w:rsidRPr="00845967">
              <w:rPr>
                <w:rFonts w:ascii="Arial" w:hAnsi="Arial" w:cs="Arial"/>
                <w:sz w:val="32"/>
              </w:rPr>
              <w:t>3.20</w:t>
            </w:r>
          </w:p>
        </w:tc>
        <w:tc>
          <w:tcPr>
            <w:tcW w:w="4782" w:type="dxa"/>
          </w:tcPr>
          <w:p w14:paraId="24DDCF26" w14:textId="77777777" w:rsidR="00936BE5" w:rsidRPr="00845967" w:rsidRDefault="00664512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The Super Morbidly Obese Parturient</w:t>
            </w:r>
          </w:p>
        </w:tc>
        <w:tc>
          <w:tcPr>
            <w:tcW w:w="3156" w:type="dxa"/>
          </w:tcPr>
          <w:p w14:paraId="6C60BDBE" w14:textId="77777777" w:rsidR="00936BE5" w:rsidRPr="00845967" w:rsidRDefault="00B86792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Dr Angela Nicklin</w:t>
            </w:r>
          </w:p>
        </w:tc>
      </w:tr>
    </w:tbl>
    <w:p w14:paraId="255816E3" w14:textId="77777777" w:rsidR="00E96CAF" w:rsidRDefault="00E96CAF" w:rsidP="00845967">
      <w:pPr>
        <w:jc w:val="both"/>
      </w:pPr>
    </w:p>
    <w:sectPr w:rsidR="00E96CAF" w:rsidSect="00936BE5">
      <w:pgSz w:w="12240" w:h="15840"/>
      <w:pgMar w:top="2880" w:right="1892" w:bottom="2880" w:left="15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9336" w14:textId="77777777" w:rsidR="0019794C" w:rsidRDefault="0019794C" w:rsidP="00845967">
      <w:pPr>
        <w:spacing w:line="240" w:lineRule="auto"/>
      </w:pPr>
      <w:r>
        <w:separator/>
      </w:r>
    </w:p>
  </w:endnote>
  <w:endnote w:type="continuationSeparator" w:id="0">
    <w:p w14:paraId="585A5539" w14:textId="77777777" w:rsidR="0019794C" w:rsidRDefault="0019794C" w:rsidP="00845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6954" w14:textId="77777777" w:rsidR="0019794C" w:rsidRDefault="0019794C" w:rsidP="00845967">
      <w:pPr>
        <w:spacing w:line="240" w:lineRule="auto"/>
      </w:pPr>
      <w:r>
        <w:separator/>
      </w:r>
    </w:p>
  </w:footnote>
  <w:footnote w:type="continuationSeparator" w:id="0">
    <w:p w14:paraId="01DE8849" w14:textId="77777777" w:rsidR="0019794C" w:rsidRDefault="0019794C" w:rsidP="008459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9221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1AA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3FC59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92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4ECE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18AB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04C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0A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28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E64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E5"/>
    <w:rsid w:val="000A0252"/>
    <w:rsid w:val="00147E89"/>
    <w:rsid w:val="0019794C"/>
    <w:rsid w:val="001D231F"/>
    <w:rsid w:val="003639A9"/>
    <w:rsid w:val="00462A17"/>
    <w:rsid w:val="00462DCD"/>
    <w:rsid w:val="00476BA0"/>
    <w:rsid w:val="00514E26"/>
    <w:rsid w:val="00593AD1"/>
    <w:rsid w:val="005E2C3A"/>
    <w:rsid w:val="00633422"/>
    <w:rsid w:val="00661CEB"/>
    <w:rsid w:val="0066327C"/>
    <w:rsid w:val="00664512"/>
    <w:rsid w:val="00690DB9"/>
    <w:rsid w:val="00761EF2"/>
    <w:rsid w:val="00772913"/>
    <w:rsid w:val="00845967"/>
    <w:rsid w:val="00936BE5"/>
    <w:rsid w:val="009B63A3"/>
    <w:rsid w:val="00A25782"/>
    <w:rsid w:val="00A83E53"/>
    <w:rsid w:val="00B47F1F"/>
    <w:rsid w:val="00B86792"/>
    <w:rsid w:val="00C45709"/>
    <w:rsid w:val="00CB1609"/>
    <w:rsid w:val="00E435A9"/>
    <w:rsid w:val="00E96CAF"/>
    <w:rsid w:val="00F40E83"/>
    <w:rsid w:val="00F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91a19"/>
    </o:shapedefaults>
    <o:shapelayout v:ext="edit">
      <o:idmap v:ext="edit" data="1"/>
    </o:shapelayout>
  </w:shapeDefaults>
  <w:decimalSymbol w:val="."/>
  <w:listSeparator w:val=","/>
  <w14:docId w14:val="71B7FD62"/>
  <w15:docId w15:val="{0C7C6868-76B2-40DD-BF65-948AF13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252"/>
    <w:pPr>
      <w:spacing w:line="276" w:lineRule="auto"/>
      <w:jc w:val="center"/>
    </w:pPr>
    <w:rPr>
      <w:rFonts w:asciiTheme="minorHAnsi" w:hAnsiTheme="minorHAnsi"/>
      <w:color w:val="262626" w:themeColor="text1" w:themeTint="D9"/>
      <w:sz w:val="28"/>
    </w:rPr>
  </w:style>
  <w:style w:type="paragraph" w:styleId="Heading1">
    <w:name w:val="heading 1"/>
    <w:basedOn w:val="Normal"/>
    <w:next w:val="Normal"/>
    <w:qFormat/>
    <w:rsid w:val="000A0252"/>
    <w:pPr>
      <w:spacing w:after="720" w:line="240" w:lineRule="auto"/>
      <w:outlineLvl w:val="0"/>
    </w:pPr>
    <w:rPr>
      <w:rFonts w:asciiTheme="majorHAnsi" w:hAnsiTheme="majorHAnsi"/>
      <w:caps/>
      <w:sz w:val="56"/>
      <w:szCs w:val="56"/>
    </w:rPr>
  </w:style>
  <w:style w:type="paragraph" w:styleId="Heading2">
    <w:name w:val="heading 2"/>
    <w:basedOn w:val="Normal"/>
    <w:next w:val="Normal"/>
    <w:qFormat/>
    <w:rsid w:val="000A0252"/>
    <w:pPr>
      <w:spacing w:before="240" w:after="240" w:line="240" w:lineRule="auto"/>
      <w:outlineLvl w:val="1"/>
    </w:pPr>
    <w:rPr>
      <w:rFonts w:asciiTheme="majorHAnsi" w:hAnsiTheme="majorHAnsi"/>
      <w:sz w:val="72"/>
      <w:szCs w:val="72"/>
    </w:rPr>
  </w:style>
  <w:style w:type="paragraph" w:styleId="Heading3">
    <w:name w:val="heading 3"/>
    <w:basedOn w:val="Normal"/>
    <w:next w:val="Normal"/>
    <w:qFormat/>
    <w:rsid w:val="000A0252"/>
    <w:pPr>
      <w:spacing w:before="240" w:after="240" w:line="240" w:lineRule="auto"/>
      <w:outlineLvl w:val="2"/>
    </w:pPr>
    <w:rPr>
      <w:rFonts w:asciiTheme="majorHAnsi" w:hAnsiTheme="majorHAnsi"/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rsid w:val="000A0252"/>
    <w:pPr>
      <w:spacing w:before="200" w:after="1400"/>
    </w:pPr>
    <w:rPr>
      <w:szCs w:val="28"/>
    </w:rPr>
  </w:style>
  <w:style w:type="character" w:customStyle="1" w:styleId="DateChar">
    <w:name w:val="Date Char"/>
    <w:basedOn w:val="DefaultParagraphFont"/>
    <w:link w:val="Date"/>
    <w:rsid w:val="000A0252"/>
    <w:rPr>
      <w:rFonts w:asciiTheme="minorHAnsi" w:hAnsiTheme="minorHAnsi"/>
      <w:color w:val="262626" w:themeColor="text1" w:themeTint="D9"/>
      <w:sz w:val="28"/>
      <w:szCs w:val="28"/>
    </w:rPr>
  </w:style>
  <w:style w:type="paragraph" w:customStyle="1" w:styleId="Certificationtext">
    <w:name w:val="Certification text"/>
    <w:basedOn w:val="Normal"/>
    <w:unhideWhenUsed/>
    <w:qFormat/>
    <w:rsid w:val="000A0252"/>
    <w:pPr>
      <w:spacing w:before="200" w:after="200" w:line="240" w:lineRule="auto"/>
    </w:pPr>
    <w:rPr>
      <w:caps/>
      <w:szCs w:val="28"/>
    </w:rPr>
  </w:style>
  <w:style w:type="paragraph" w:customStyle="1" w:styleId="Seal">
    <w:name w:val="Seal"/>
    <w:basedOn w:val="Normal"/>
    <w:qFormat/>
    <w:rsid w:val="00633422"/>
    <w:rPr>
      <w:caps/>
      <w:smallCaps/>
    </w:rPr>
  </w:style>
  <w:style w:type="paragraph" w:styleId="BalloonText">
    <w:name w:val="Balloon Text"/>
    <w:basedOn w:val="Normal"/>
    <w:semiHidden/>
    <w:unhideWhenUsed/>
    <w:rsid w:val="005E2C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E89"/>
    <w:rPr>
      <w:color w:val="808080"/>
    </w:rPr>
  </w:style>
  <w:style w:type="table" w:styleId="TableGrid">
    <w:name w:val="Table Grid"/>
    <w:basedOn w:val="TableNormal"/>
    <w:rsid w:val="0014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qFormat/>
    <w:rsid w:val="000A0252"/>
    <w:rPr>
      <w:sz w:val="24"/>
    </w:rPr>
  </w:style>
  <w:style w:type="character" w:customStyle="1" w:styleId="SignatureChar">
    <w:name w:val="Signature Char"/>
    <w:basedOn w:val="DefaultParagraphFont"/>
    <w:link w:val="Signature"/>
    <w:rsid w:val="000A0252"/>
    <w:rPr>
      <w:rFonts w:asciiTheme="minorHAnsi" w:hAnsiTheme="minorHAnsi"/>
      <w:color w:val="262626" w:themeColor="text1" w:themeTint="D9"/>
      <w:sz w:val="24"/>
    </w:rPr>
  </w:style>
  <w:style w:type="paragraph" w:styleId="Header">
    <w:name w:val="header"/>
    <w:basedOn w:val="Normal"/>
    <w:link w:val="HeaderChar"/>
    <w:unhideWhenUsed/>
    <w:rsid w:val="008459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45967"/>
    <w:rPr>
      <w:rFonts w:asciiTheme="minorHAnsi" w:hAnsiTheme="minorHAnsi"/>
      <w:color w:val="262626" w:themeColor="text1" w:themeTint="D9"/>
      <w:sz w:val="28"/>
    </w:rPr>
  </w:style>
  <w:style w:type="paragraph" w:styleId="Footer">
    <w:name w:val="footer"/>
    <w:basedOn w:val="Normal"/>
    <w:link w:val="FooterChar"/>
    <w:unhideWhenUsed/>
    <w:rsid w:val="008459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45967"/>
    <w:rPr>
      <w:rFonts w:asciiTheme="minorHAnsi" w:hAnsiTheme="minorHAnsi"/>
      <w:color w:val="262626" w:themeColor="text1" w:themeTint="D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ece.koniman\AppData\Roaming\Microsoft\Templates\High_school_diploma_certificate_Fancy_design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ertificat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736176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2011-12-27T16:07:00+00:00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1401692</Value>
      <Value>1401700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High school diploma certificate (Fancy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TP102807589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E6254A86-F53D-4955-984A-E5D27ECDD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08650-6B1A-4395-AF68-5F458D353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57D64-DEC9-41DA-A0C0-291A2EF5267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High_school_diploma_certificate_Fancy_design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diploma certificate (Fancy design)</vt:lpstr>
    </vt:vector>
  </TitlesOfParts>
  <Company>Microsoft Corporation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diploma certificate (Fancy design)</dc:title>
  <dc:creator>wiece.koniman</dc:creator>
  <cp:lastModifiedBy>Terry Field</cp:lastModifiedBy>
  <cp:revision>3</cp:revision>
  <cp:lastPrinted>2007-02-06T18:38:00Z</cp:lastPrinted>
  <dcterms:created xsi:type="dcterms:W3CDTF">2021-09-03T07:40:00Z</dcterms:created>
  <dcterms:modified xsi:type="dcterms:W3CDTF">2021-09-06T14:09:00Z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TC100994841033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