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975AE" w14:textId="77777777" w:rsidR="009D1992" w:rsidRDefault="009D1992" w:rsidP="00472D0F">
      <w:pPr>
        <w:jc w:val="center"/>
        <w:rPr>
          <w:b/>
          <w:sz w:val="32"/>
        </w:rPr>
      </w:pPr>
    </w:p>
    <w:p w14:paraId="6271A923" w14:textId="631BCF38" w:rsidR="00BA10D5" w:rsidRPr="00472D0F" w:rsidRDefault="00472D0F" w:rsidP="00472D0F">
      <w:pPr>
        <w:jc w:val="center"/>
        <w:rPr>
          <w:b/>
          <w:sz w:val="32"/>
        </w:rPr>
      </w:pPr>
      <w:r>
        <w:rPr>
          <w:b/>
          <w:sz w:val="32"/>
        </w:rPr>
        <w:t xml:space="preserve">NWL </w:t>
      </w:r>
      <w:r w:rsidRPr="00472D0F">
        <w:rPr>
          <w:b/>
          <w:sz w:val="32"/>
        </w:rPr>
        <w:t xml:space="preserve">REGIONAL TRAINING DAY </w:t>
      </w:r>
      <w:r>
        <w:rPr>
          <w:b/>
          <w:sz w:val="32"/>
        </w:rPr>
        <w:t>EM HST</w:t>
      </w:r>
      <w:r w:rsidRPr="00472D0F">
        <w:rPr>
          <w:b/>
          <w:sz w:val="32"/>
        </w:rPr>
        <w:t xml:space="preserve">- </w:t>
      </w:r>
      <w:r>
        <w:rPr>
          <w:b/>
          <w:sz w:val="32"/>
        </w:rPr>
        <w:t>ENDOCRINOLOGY</w:t>
      </w:r>
    </w:p>
    <w:p w14:paraId="2671DE4F" w14:textId="219FA5FF" w:rsidR="00472D0F" w:rsidRPr="00472D0F" w:rsidRDefault="00472D0F" w:rsidP="00472D0F">
      <w:pPr>
        <w:jc w:val="center"/>
      </w:pPr>
      <w:r w:rsidRPr="00472D0F">
        <w:t>MARCH 29</w:t>
      </w:r>
      <w:r w:rsidRPr="00472D0F">
        <w:rPr>
          <w:vertAlign w:val="superscript"/>
        </w:rPr>
        <w:t xml:space="preserve">TH </w:t>
      </w:r>
      <w:r w:rsidRPr="00472D0F">
        <w:t>2023</w:t>
      </w:r>
    </w:p>
    <w:p w14:paraId="31523C75" w14:textId="36D5F872" w:rsidR="00172AFA" w:rsidRDefault="00472D0F" w:rsidP="00172AFA">
      <w:pPr>
        <w:jc w:val="center"/>
      </w:pPr>
      <w:r w:rsidRPr="00472D0F">
        <w:t xml:space="preserve">HILLINGDON HOSPITAL </w:t>
      </w:r>
      <w:r w:rsidR="00172AFA">
        <w:t>– Education Centre</w:t>
      </w:r>
    </w:p>
    <w:p w14:paraId="735150F5" w14:textId="77777777" w:rsidR="00472D0F" w:rsidRDefault="00472D0F" w:rsidP="00472D0F">
      <w:pPr>
        <w:jc w:val="center"/>
      </w:pPr>
    </w:p>
    <w:p w14:paraId="6BC2545E" w14:textId="27100AC4" w:rsidR="00472D0F" w:rsidRDefault="00472D0F" w:rsidP="00472D0F">
      <w:r w:rsidRPr="00172AFA">
        <w:rPr>
          <w:u w:val="single"/>
        </w:rPr>
        <w:t>Supervising Internal Consultant:</w:t>
      </w:r>
      <w:r>
        <w:t xml:space="preserve"> </w:t>
      </w:r>
      <w:proofErr w:type="spellStart"/>
      <w:r w:rsidR="009577FD">
        <w:t>Dr.</w:t>
      </w:r>
      <w:proofErr w:type="spellEnd"/>
      <w:r w:rsidR="009577FD">
        <w:t xml:space="preserve"> Salman Khan </w:t>
      </w:r>
    </w:p>
    <w:p w14:paraId="27EF2149" w14:textId="49521063" w:rsidR="00172AFA" w:rsidRDefault="00472D0F" w:rsidP="00472D0F">
      <w:r w:rsidRPr="00172AFA">
        <w:rPr>
          <w:u w:val="single"/>
        </w:rPr>
        <w:t>External Consultant</w:t>
      </w:r>
      <w:r>
        <w:t xml:space="preserve">: </w:t>
      </w:r>
      <w:proofErr w:type="spellStart"/>
      <w:r>
        <w:t>Dr.</w:t>
      </w:r>
      <w:proofErr w:type="spellEnd"/>
      <w:r>
        <w:t xml:space="preserve"> Lucy Bingham (CXH)</w:t>
      </w:r>
    </w:p>
    <w:tbl>
      <w:tblPr>
        <w:tblStyle w:val="TableGrid"/>
        <w:tblpPr w:leftFromText="180" w:rightFromText="180" w:vertAnchor="page" w:horzAnchor="margin" w:tblpY="3492"/>
        <w:tblW w:w="10485" w:type="dxa"/>
        <w:tblLayout w:type="fixed"/>
        <w:tblLook w:val="04A0" w:firstRow="1" w:lastRow="0" w:firstColumn="1" w:lastColumn="0" w:noHBand="0" w:noVBand="1"/>
      </w:tblPr>
      <w:tblGrid>
        <w:gridCol w:w="842"/>
        <w:gridCol w:w="2130"/>
        <w:gridCol w:w="4253"/>
        <w:gridCol w:w="1417"/>
        <w:gridCol w:w="1843"/>
      </w:tblGrid>
      <w:tr w:rsidR="00172AFA" w:rsidRPr="009D1992" w14:paraId="41B4B044" w14:textId="77777777" w:rsidTr="00172AFA">
        <w:trPr>
          <w:trHeight w:val="799"/>
        </w:trPr>
        <w:tc>
          <w:tcPr>
            <w:tcW w:w="842" w:type="dxa"/>
            <w:shd w:val="clear" w:color="auto" w:fill="DEEAF6" w:themeFill="accent5" w:themeFillTint="33"/>
            <w:vAlign w:val="center"/>
          </w:tcPr>
          <w:p w14:paraId="5FAA86E4" w14:textId="77777777" w:rsidR="00172AFA" w:rsidRPr="009D1992" w:rsidRDefault="00172AFA" w:rsidP="00172AFA">
            <w:pPr>
              <w:jc w:val="center"/>
              <w:rPr>
                <w:b/>
                <w:sz w:val="22"/>
              </w:rPr>
            </w:pPr>
            <w:r w:rsidRPr="009D1992">
              <w:rPr>
                <w:b/>
                <w:sz w:val="22"/>
              </w:rPr>
              <w:t>TIME</w:t>
            </w:r>
          </w:p>
        </w:tc>
        <w:tc>
          <w:tcPr>
            <w:tcW w:w="2130" w:type="dxa"/>
            <w:shd w:val="clear" w:color="auto" w:fill="DEEAF6" w:themeFill="accent5" w:themeFillTint="33"/>
            <w:vAlign w:val="center"/>
          </w:tcPr>
          <w:p w14:paraId="2C05B4B1" w14:textId="77777777" w:rsidR="00172AFA" w:rsidRPr="009D1992" w:rsidRDefault="00172AFA" w:rsidP="00172AFA">
            <w:pPr>
              <w:jc w:val="center"/>
              <w:rPr>
                <w:b/>
                <w:sz w:val="22"/>
              </w:rPr>
            </w:pPr>
            <w:r w:rsidRPr="009D1992">
              <w:rPr>
                <w:b/>
                <w:sz w:val="22"/>
              </w:rPr>
              <w:t>TALK</w:t>
            </w:r>
          </w:p>
        </w:tc>
        <w:tc>
          <w:tcPr>
            <w:tcW w:w="4253" w:type="dxa"/>
            <w:shd w:val="clear" w:color="auto" w:fill="DEEAF6" w:themeFill="accent5" w:themeFillTint="33"/>
            <w:vAlign w:val="center"/>
          </w:tcPr>
          <w:p w14:paraId="71F1B84C" w14:textId="77777777" w:rsidR="00172AFA" w:rsidRPr="009D1992" w:rsidRDefault="00172AFA" w:rsidP="00172AFA">
            <w:pPr>
              <w:jc w:val="center"/>
              <w:rPr>
                <w:b/>
                <w:sz w:val="22"/>
              </w:rPr>
            </w:pPr>
            <w:r w:rsidRPr="009D1992">
              <w:rPr>
                <w:b/>
                <w:sz w:val="22"/>
              </w:rPr>
              <w:t>SPEAKER / FACILITATOR</w:t>
            </w:r>
          </w:p>
        </w:tc>
        <w:tc>
          <w:tcPr>
            <w:tcW w:w="1417" w:type="dxa"/>
            <w:shd w:val="clear" w:color="auto" w:fill="DEEAF6" w:themeFill="accent5" w:themeFillTint="33"/>
            <w:vAlign w:val="center"/>
          </w:tcPr>
          <w:p w14:paraId="61383F2F" w14:textId="77777777" w:rsidR="00172AFA" w:rsidRPr="009D1992" w:rsidRDefault="00172AFA" w:rsidP="00172AFA">
            <w:pPr>
              <w:jc w:val="center"/>
              <w:rPr>
                <w:b/>
                <w:sz w:val="22"/>
              </w:rPr>
            </w:pPr>
            <w:r w:rsidRPr="009D1992">
              <w:rPr>
                <w:b/>
                <w:sz w:val="22"/>
              </w:rPr>
              <w:t>RCEM SYLLABUS ITEM</w:t>
            </w:r>
          </w:p>
        </w:tc>
        <w:tc>
          <w:tcPr>
            <w:tcW w:w="1843" w:type="dxa"/>
            <w:shd w:val="clear" w:color="auto" w:fill="DEEAF6" w:themeFill="accent5" w:themeFillTint="33"/>
            <w:vAlign w:val="center"/>
          </w:tcPr>
          <w:p w14:paraId="45DCC66A" w14:textId="77777777" w:rsidR="00172AFA" w:rsidRPr="009D1992" w:rsidRDefault="00172AFA" w:rsidP="00172AFA">
            <w:pPr>
              <w:jc w:val="center"/>
              <w:rPr>
                <w:b/>
                <w:sz w:val="22"/>
              </w:rPr>
            </w:pPr>
            <w:r w:rsidRPr="009D1992">
              <w:rPr>
                <w:b/>
                <w:sz w:val="22"/>
              </w:rPr>
              <w:t>LOCATION</w:t>
            </w:r>
          </w:p>
        </w:tc>
      </w:tr>
      <w:tr w:rsidR="00172AFA" w14:paraId="509FA682" w14:textId="77777777" w:rsidTr="00172AFA">
        <w:trPr>
          <w:trHeight w:val="579"/>
        </w:trPr>
        <w:tc>
          <w:tcPr>
            <w:tcW w:w="842" w:type="dxa"/>
            <w:shd w:val="clear" w:color="auto" w:fill="DEEAF6" w:themeFill="accent5" w:themeFillTint="33"/>
            <w:vAlign w:val="center"/>
          </w:tcPr>
          <w:p w14:paraId="4BDAFFC9" w14:textId="77777777" w:rsidR="00172AFA" w:rsidRPr="009D1992" w:rsidRDefault="00172AFA" w:rsidP="00172AFA">
            <w:pPr>
              <w:jc w:val="center"/>
            </w:pPr>
            <w:r w:rsidRPr="009D1992">
              <w:t>09:00-09:15</w:t>
            </w:r>
          </w:p>
        </w:tc>
        <w:tc>
          <w:tcPr>
            <w:tcW w:w="7800" w:type="dxa"/>
            <w:gridSpan w:val="3"/>
            <w:shd w:val="clear" w:color="auto" w:fill="E2EFD9" w:themeFill="accent6" w:themeFillTint="33"/>
            <w:vAlign w:val="center"/>
          </w:tcPr>
          <w:p w14:paraId="2B93AF1E" w14:textId="77777777" w:rsidR="00172AFA" w:rsidRPr="00194C39" w:rsidRDefault="00172AFA" w:rsidP="00172AFA">
            <w:pPr>
              <w:jc w:val="center"/>
              <w:rPr>
                <w:i/>
              </w:rPr>
            </w:pPr>
            <w:r w:rsidRPr="00194C39">
              <w:rPr>
                <w:i/>
              </w:rPr>
              <w:t xml:space="preserve">Registration </w:t>
            </w:r>
          </w:p>
        </w:tc>
        <w:tc>
          <w:tcPr>
            <w:tcW w:w="1843" w:type="dxa"/>
            <w:vMerge w:val="restart"/>
            <w:vAlign w:val="center"/>
          </w:tcPr>
          <w:p w14:paraId="5BB1D75B" w14:textId="77777777" w:rsidR="00172AFA" w:rsidRDefault="00172AFA" w:rsidP="00172AFA">
            <w:pPr>
              <w:jc w:val="center"/>
            </w:pPr>
            <w:r>
              <w:t>Education Centre - lecture theatre</w:t>
            </w:r>
          </w:p>
        </w:tc>
      </w:tr>
      <w:tr w:rsidR="00172AFA" w14:paraId="2A201BD4" w14:textId="77777777" w:rsidTr="00172AFA">
        <w:trPr>
          <w:trHeight w:val="579"/>
        </w:trPr>
        <w:tc>
          <w:tcPr>
            <w:tcW w:w="842" w:type="dxa"/>
            <w:shd w:val="clear" w:color="auto" w:fill="DEEAF6" w:themeFill="accent5" w:themeFillTint="33"/>
            <w:vAlign w:val="center"/>
          </w:tcPr>
          <w:p w14:paraId="17C3AB03" w14:textId="77777777" w:rsidR="00172AFA" w:rsidRPr="009D1992" w:rsidRDefault="00172AFA" w:rsidP="00172AFA">
            <w:pPr>
              <w:jc w:val="center"/>
            </w:pPr>
            <w:r w:rsidRPr="009D1992">
              <w:t>09:15-10:15</w:t>
            </w:r>
          </w:p>
        </w:tc>
        <w:tc>
          <w:tcPr>
            <w:tcW w:w="2130" w:type="dxa"/>
            <w:vAlign w:val="center"/>
          </w:tcPr>
          <w:p w14:paraId="48844724" w14:textId="77777777" w:rsidR="00172AFA" w:rsidRDefault="00172AFA" w:rsidP="00172AFA">
            <w:pPr>
              <w:jc w:val="center"/>
            </w:pPr>
            <w:r>
              <w:t>Diabetes at the front door</w:t>
            </w:r>
          </w:p>
        </w:tc>
        <w:tc>
          <w:tcPr>
            <w:tcW w:w="4253" w:type="dxa"/>
            <w:vAlign w:val="center"/>
          </w:tcPr>
          <w:p w14:paraId="15A9FAA2" w14:textId="77777777" w:rsidR="00172AFA" w:rsidRDefault="00172AFA" w:rsidP="00172AFA">
            <w:pPr>
              <w:jc w:val="center"/>
            </w:pPr>
            <w:proofErr w:type="spellStart"/>
            <w:r>
              <w:t>Dr.</w:t>
            </w:r>
            <w:proofErr w:type="spellEnd"/>
            <w:r>
              <w:t xml:space="preserve"> </w:t>
            </w:r>
            <w:proofErr w:type="spellStart"/>
            <w:r>
              <w:t>Tarigopula</w:t>
            </w:r>
            <w:proofErr w:type="spellEnd"/>
            <w:r>
              <w:t>/</w:t>
            </w:r>
            <w:proofErr w:type="spellStart"/>
            <w:r>
              <w:t>Dr.</w:t>
            </w:r>
            <w:proofErr w:type="spellEnd"/>
            <w:r>
              <w:t xml:space="preserve"> Mitchell (Endocrinology consultant)</w:t>
            </w:r>
          </w:p>
        </w:tc>
        <w:tc>
          <w:tcPr>
            <w:tcW w:w="1417" w:type="dxa"/>
            <w:vAlign w:val="center"/>
          </w:tcPr>
          <w:p w14:paraId="3500E86D" w14:textId="77777777" w:rsidR="00172AFA" w:rsidRDefault="00172AFA" w:rsidP="00172AFA">
            <w:pPr>
              <w:jc w:val="center"/>
            </w:pPr>
            <w:r>
              <w:t>EnC2, EnC3, EnC4</w:t>
            </w:r>
          </w:p>
        </w:tc>
        <w:tc>
          <w:tcPr>
            <w:tcW w:w="1843" w:type="dxa"/>
            <w:vMerge/>
          </w:tcPr>
          <w:p w14:paraId="7EE173B0" w14:textId="77777777" w:rsidR="00172AFA" w:rsidRDefault="00172AFA" w:rsidP="00172AFA"/>
        </w:tc>
      </w:tr>
      <w:tr w:rsidR="00172AFA" w14:paraId="58AD3BBC" w14:textId="77777777" w:rsidTr="00172AFA">
        <w:trPr>
          <w:trHeight w:val="859"/>
        </w:trPr>
        <w:tc>
          <w:tcPr>
            <w:tcW w:w="842" w:type="dxa"/>
            <w:shd w:val="clear" w:color="auto" w:fill="DEEAF6" w:themeFill="accent5" w:themeFillTint="33"/>
            <w:vAlign w:val="center"/>
          </w:tcPr>
          <w:p w14:paraId="2CD85548" w14:textId="77777777" w:rsidR="00172AFA" w:rsidRPr="009D1992" w:rsidRDefault="00172AFA" w:rsidP="00172AFA">
            <w:pPr>
              <w:jc w:val="center"/>
            </w:pPr>
            <w:r w:rsidRPr="009D1992">
              <w:t>10:15-11:00</w:t>
            </w:r>
          </w:p>
        </w:tc>
        <w:tc>
          <w:tcPr>
            <w:tcW w:w="2130" w:type="dxa"/>
            <w:vAlign w:val="center"/>
          </w:tcPr>
          <w:p w14:paraId="024C66A7" w14:textId="77777777" w:rsidR="00172AFA" w:rsidRDefault="00172AFA" w:rsidP="00172AFA">
            <w:pPr>
              <w:jc w:val="center"/>
            </w:pPr>
            <w:r>
              <w:t>Endocrine emergencies</w:t>
            </w:r>
          </w:p>
        </w:tc>
        <w:tc>
          <w:tcPr>
            <w:tcW w:w="4253" w:type="dxa"/>
            <w:vAlign w:val="center"/>
          </w:tcPr>
          <w:p w14:paraId="480AD0AF" w14:textId="77777777" w:rsidR="00172AFA" w:rsidRDefault="00172AFA" w:rsidP="00172AFA">
            <w:pPr>
              <w:jc w:val="center"/>
            </w:pPr>
            <w:proofErr w:type="spellStart"/>
            <w:r>
              <w:t>Dr.</w:t>
            </w:r>
            <w:proofErr w:type="spellEnd"/>
            <w:r>
              <w:t xml:space="preserve"> </w:t>
            </w:r>
            <w:proofErr w:type="spellStart"/>
            <w:r>
              <w:t>Tarigopula</w:t>
            </w:r>
            <w:proofErr w:type="spellEnd"/>
            <w:r>
              <w:t xml:space="preserve"> / </w:t>
            </w:r>
            <w:proofErr w:type="spellStart"/>
            <w:r>
              <w:t>Dr.</w:t>
            </w:r>
            <w:proofErr w:type="spellEnd"/>
            <w:r>
              <w:t xml:space="preserve"> Mitchell (Endocrinology consultant)</w:t>
            </w:r>
          </w:p>
        </w:tc>
        <w:tc>
          <w:tcPr>
            <w:tcW w:w="1417" w:type="dxa"/>
            <w:vAlign w:val="center"/>
          </w:tcPr>
          <w:p w14:paraId="61F4B65F" w14:textId="77777777" w:rsidR="00172AFA" w:rsidRDefault="00172AFA" w:rsidP="00172AFA">
            <w:pPr>
              <w:jc w:val="center"/>
            </w:pPr>
            <w:r>
              <w:t>Enc1, EnC5, EnC6, EnP1</w:t>
            </w:r>
          </w:p>
        </w:tc>
        <w:tc>
          <w:tcPr>
            <w:tcW w:w="1843" w:type="dxa"/>
            <w:vMerge/>
          </w:tcPr>
          <w:p w14:paraId="04054178" w14:textId="77777777" w:rsidR="00172AFA" w:rsidRDefault="00172AFA" w:rsidP="00172AFA"/>
        </w:tc>
      </w:tr>
      <w:tr w:rsidR="00172AFA" w14:paraId="55B340F3" w14:textId="77777777" w:rsidTr="00172AFA">
        <w:trPr>
          <w:trHeight w:val="579"/>
        </w:trPr>
        <w:tc>
          <w:tcPr>
            <w:tcW w:w="842" w:type="dxa"/>
            <w:shd w:val="clear" w:color="auto" w:fill="DEEAF6" w:themeFill="accent5" w:themeFillTint="33"/>
            <w:vAlign w:val="center"/>
          </w:tcPr>
          <w:p w14:paraId="08D97C68" w14:textId="77777777" w:rsidR="00172AFA" w:rsidRPr="009D1992" w:rsidRDefault="00172AFA" w:rsidP="00172AFA">
            <w:pPr>
              <w:jc w:val="center"/>
            </w:pPr>
            <w:r w:rsidRPr="009D1992">
              <w:t>11:00-11:15</w:t>
            </w:r>
          </w:p>
        </w:tc>
        <w:tc>
          <w:tcPr>
            <w:tcW w:w="7800" w:type="dxa"/>
            <w:gridSpan w:val="3"/>
            <w:shd w:val="clear" w:color="auto" w:fill="E2EFD9" w:themeFill="accent6" w:themeFillTint="33"/>
            <w:vAlign w:val="center"/>
          </w:tcPr>
          <w:p w14:paraId="1A8664D8" w14:textId="77777777" w:rsidR="00172AFA" w:rsidRPr="00194C39" w:rsidRDefault="00172AFA" w:rsidP="00172AFA">
            <w:pPr>
              <w:jc w:val="center"/>
              <w:rPr>
                <w:i/>
              </w:rPr>
            </w:pPr>
            <w:r w:rsidRPr="00194C39">
              <w:rPr>
                <w:i/>
              </w:rPr>
              <w:t>Refreshments + comfort break</w:t>
            </w:r>
          </w:p>
        </w:tc>
        <w:tc>
          <w:tcPr>
            <w:tcW w:w="1843" w:type="dxa"/>
            <w:vMerge/>
          </w:tcPr>
          <w:p w14:paraId="30D77BC0" w14:textId="77777777" w:rsidR="00172AFA" w:rsidRDefault="00172AFA" w:rsidP="00172AFA"/>
        </w:tc>
      </w:tr>
      <w:tr w:rsidR="00172AFA" w14:paraId="61E2C8E1" w14:textId="77777777" w:rsidTr="00172AFA">
        <w:trPr>
          <w:trHeight w:val="579"/>
        </w:trPr>
        <w:tc>
          <w:tcPr>
            <w:tcW w:w="842" w:type="dxa"/>
            <w:shd w:val="clear" w:color="auto" w:fill="DEEAF6" w:themeFill="accent5" w:themeFillTint="33"/>
            <w:vAlign w:val="center"/>
          </w:tcPr>
          <w:p w14:paraId="58CFA010" w14:textId="77777777" w:rsidR="00172AFA" w:rsidRPr="009D1992" w:rsidRDefault="00172AFA" w:rsidP="00172AFA">
            <w:pPr>
              <w:jc w:val="center"/>
            </w:pPr>
            <w:r w:rsidRPr="009D1992">
              <w:t>11:15-12:15</w:t>
            </w:r>
          </w:p>
        </w:tc>
        <w:tc>
          <w:tcPr>
            <w:tcW w:w="2130" w:type="dxa"/>
            <w:vAlign w:val="center"/>
          </w:tcPr>
          <w:p w14:paraId="303C7455" w14:textId="77777777" w:rsidR="00172AFA" w:rsidRDefault="00172AFA" w:rsidP="00172AFA">
            <w:pPr>
              <w:jc w:val="center"/>
            </w:pPr>
            <w:r>
              <w:t>Endocrinology hot topics</w:t>
            </w:r>
          </w:p>
        </w:tc>
        <w:tc>
          <w:tcPr>
            <w:tcW w:w="4253" w:type="dxa"/>
            <w:vAlign w:val="center"/>
          </w:tcPr>
          <w:p w14:paraId="1A47B7A6" w14:textId="77777777" w:rsidR="00172AFA" w:rsidRDefault="00172AFA" w:rsidP="00172AFA">
            <w:pPr>
              <w:jc w:val="center"/>
            </w:pPr>
            <w:r>
              <w:t xml:space="preserve">Endocrinology </w:t>
            </w:r>
            <w:proofErr w:type="spellStart"/>
            <w:r>
              <w:t>SpR</w:t>
            </w:r>
            <w:proofErr w:type="spellEnd"/>
            <w:r>
              <w:t xml:space="preserve"> (TBD)</w:t>
            </w:r>
          </w:p>
        </w:tc>
        <w:tc>
          <w:tcPr>
            <w:tcW w:w="1417" w:type="dxa"/>
            <w:vAlign w:val="center"/>
          </w:tcPr>
          <w:p w14:paraId="4C5D1BD1" w14:textId="77777777" w:rsidR="00172AFA" w:rsidRDefault="00172AFA" w:rsidP="00172AFA">
            <w:pPr>
              <w:jc w:val="center"/>
            </w:pPr>
            <w:r>
              <w:t>EnP2, EnP3, EnC3</w:t>
            </w:r>
          </w:p>
        </w:tc>
        <w:tc>
          <w:tcPr>
            <w:tcW w:w="1843" w:type="dxa"/>
            <w:vMerge/>
          </w:tcPr>
          <w:p w14:paraId="2B0109D4" w14:textId="77777777" w:rsidR="00172AFA" w:rsidRDefault="00172AFA" w:rsidP="00172AFA"/>
        </w:tc>
      </w:tr>
      <w:tr w:rsidR="00172AFA" w14:paraId="63B8E0F9" w14:textId="77777777" w:rsidTr="00172AFA">
        <w:trPr>
          <w:trHeight w:val="1139"/>
        </w:trPr>
        <w:tc>
          <w:tcPr>
            <w:tcW w:w="842" w:type="dxa"/>
            <w:shd w:val="clear" w:color="auto" w:fill="DEEAF6" w:themeFill="accent5" w:themeFillTint="33"/>
            <w:vAlign w:val="center"/>
          </w:tcPr>
          <w:p w14:paraId="544148C9" w14:textId="77777777" w:rsidR="00172AFA" w:rsidRPr="009D1992" w:rsidRDefault="00172AFA" w:rsidP="00172AFA">
            <w:pPr>
              <w:jc w:val="center"/>
            </w:pPr>
            <w:r w:rsidRPr="009D1992">
              <w:t>12:15-13:00</w:t>
            </w:r>
          </w:p>
        </w:tc>
        <w:tc>
          <w:tcPr>
            <w:tcW w:w="2130" w:type="dxa"/>
            <w:vAlign w:val="center"/>
          </w:tcPr>
          <w:p w14:paraId="67923A2F" w14:textId="77777777" w:rsidR="00172AFA" w:rsidRDefault="00172AFA" w:rsidP="00172AFA">
            <w:pPr>
              <w:jc w:val="center"/>
            </w:pPr>
            <w:r>
              <w:t>Mini Journal Club</w:t>
            </w:r>
          </w:p>
        </w:tc>
        <w:tc>
          <w:tcPr>
            <w:tcW w:w="4253" w:type="dxa"/>
            <w:vAlign w:val="center"/>
          </w:tcPr>
          <w:p w14:paraId="6FCEFDE1" w14:textId="77777777" w:rsidR="00172AFA" w:rsidRDefault="00172AFA" w:rsidP="00172AFA">
            <w:pPr>
              <w:jc w:val="center"/>
            </w:pPr>
            <w:r>
              <w:t>Claudia/Angad</w:t>
            </w:r>
          </w:p>
        </w:tc>
        <w:tc>
          <w:tcPr>
            <w:tcW w:w="1417" w:type="dxa"/>
            <w:vAlign w:val="center"/>
          </w:tcPr>
          <w:p w14:paraId="72EE94A6" w14:textId="77777777" w:rsidR="00172AFA" w:rsidRDefault="00172AFA" w:rsidP="00172AFA">
            <w:pPr>
              <w:jc w:val="center"/>
            </w:pPr>
            <w:r>
              <w:t>SLO 9</w:t>
            </w:r>
          </w:p>
        </w:tc>
        <w:tc>
          <w:tcPr>
            <w:tcW w:w="1843" w:type="dxa"/>
            <w:vMerge/>
          </w:tcPr>
          <w:p w14:paraId="45C9A482" w14:textId="77777777" w:rsidR="00172AFA" w:rsidRDefault="00172AFA" w:rsidP="00172AFA"/>
        </w:tc>
      </w:tr>
      <w:tr w:rsidR="00172AFA" w14:paraId="2A1DFBD9" w14:textId="77777777" w:rsidTr="00172AFA">
        <w:trPr>
          <w:trHeight w:val="859"/>
        </w:trPr>
        <w:tc>
          <w:tcPr>
            <w:tcW w:w="842" w:type="dxa"/>
            <w:shd w:val="clear" w:color="auto" w:fill="DEEAF6" w:themeFill="accent5" w:themeFillTint="33"/>
            <w:vAlign w:val="center"/>
          </w:tcPr>
          <w:p w14:paraId="469B90D1" w14:textId="77777777" w:rsidR="00172AFA" w:rsidRPr="009D1992" w:rsidRDefault="00172AFA" w:rsidP="00172AFA">
            <w:pPr>
              <w:jc w:val="center"/>
            </w:pPr>
            <w:r w:rsidRPr="009D1992">
              <w:t>13:00-14:00</w:t>
            </w:r>
          </w:p>
        </w:tc>
        <w:tc>
          <w:tcPr>
            <w:tcW w:w="7800" w:type="dxa"/>
            <w:gridSpan w:val="3"/>
            <w:shd w:val="clear" w:color="auto" w:fill="E2EFD9" w:themeFill="accent6" w:themeFillTint="33"/>
            <w:vAlign w:val="center"/>
          </w:tcPr>
          <w:p w14:paraId="590F6C07" w14:textId="77777777" w:rsidR="00172AFA" w:rsidRPr="00194C39" w:rsidRDefault="00172AFA" w:rsidP="00172AFA">
            <w:pPr>
              <w:jc w:val="center"/>
              <w:rPr>
                <w:i/>
              </w:rPr>
            </w:pPr>
            <w:r w:rsidRPr="00194C39">
              <w:rPr>
                <w:i/>
              </w:rPr>
              <w:t>Lunch</w:t>
            </w:r>
          </w:p>
          <w:p w14:paraId="3FB03B09" w14:textId="77777777" w:rsidR="00172AFA" w:rsidRDefault="00172AFA" w:rsidP="00172AFA">
            <w:pPr>
              <w:jc w:val="center"/>
            </w:pPr>
            <w:r>
              <w:t>Sponsored by: Fondaparinux</w:t>
            </w:r>
          </w:p>
        </w:tc>
        <w:tc>
          <w:tcPr>
            <w:tcW w:w="1843" w:type="dxa"/>
          </w:tcPr>
          <w:p w14:paraId="66D590B9" w14:textId="77777777" w:rsidR="00172AFA" w:rsidRDefault="00172AFA" w:rsidP="00172AFA">
            <w:r>
              <w:t>SIM Debrief room</w:t>
            </w:r>
          </w:p>
        </w:tc>
      </w:tr>
      <w:tr w:rsidR="00172AFA" w14:paraId="3A4E2749" w14:textId="77777777" w:rsidTr="00172AFA">
        <w:trPr>
          <w:trHeight w:val="579"/>
        </w:trPr>
        <w:tc>
          <w:tcPr>
            <w:tcW w:w="842" w:type="dxa"/>
            <w:shd w:val="clear" w:color="auto" w:fill="DEEAF6" w:themeFill="accent5" w:themeFillTint="33"/>
            <w:vAlign w:val="center"/>
          </w:tcPr>
          <w:p w14:paraId="5B538A39" w14:textId="77777777" w:rsidR="00172AFA" w:rsidRPr="009D1992" w:rsidRDefault="00172AFA" w:rsidP="00172AFA">
            <w:pPr>
              <w:jc w:val="center"/>
            </w:pPr>
            <w:r w:rsidRPr="009D1992">
              <w:t>14:00-16:00</w:t>
            </w:r>
          </w:p>
        </w:tc>
        <w:tc>
          <w:tcPr>
            <w:tcW w:w="2130" w:type="dxa"/>
            <w:vAlign w:val="center"/>
          </w:tcPr>
          <w:p w14:paraId="2EEA971B" w14:textId="77777777" w:rsidR="00172AFA" w:rsidRDefault="00172AFA" w:rsidP="00172AFA">
            <w:pPr>
              <w:jc w:val="center"/>
            </w:pPr>
            <w:r>
              <w:t>SIM</w:t>
            </w:r>
          </w:p>
        </w:tc>
        <w:tc>
          <w:tcPr>
            <w:tcW w:w="4253" w:type="dxa"/>
            <w:vAlign w:val="center"/>
          </w:tcPr>
          <w:p w14:paraId="78B3BDF2" w14:textId="77777777" w:rsidR="00172AFA" w:rsidRDefault="00172AFA" w:rsidP="00172AFA">
            <w:pPr>
              <w:jc w:val="center"/>
            </w:pPr>
            <w:proofErr w:type="spellStart"/>
            <w:r>
              <w:t>Dr.</w:t>
            </w:r>
            <w:proofErr w:type="spellEnd"/>
            <w:r>
              <w:t xml:space="preserve"> Salman Khan</w:t>
            </w:r>
          </w:p>
        </w:tc>
        <w:tc>
          <w:tcPr>
            <w:tcW w:w="1417" w:type="dxa"/>
            <w:vAlign w:val="center"/>
          </w:tcPr>
          <w:p w14:paraId="228AF6A2" w14:textId="77777777" w:rsidR="00172AFA" w:rsidRDefault="00172AFA" w:rsidP="00172AFA">
            <w:pPr>
              <w:jc w:val="center"/>
            </w:pPr>
            <w:r>
              <w:t>EnP2, EnP3</w:t>
            </w:r>
          </w:p>
        </w:tc>
        <w:tc>
          <w:tcPr>
            <w:tcW w:w="1843" w:type="dxa"/>
          </w:tcPr>
          <w:p w14:paraId="4824794C" w14:textId="77777777" w:rsidR="00172AFA" w:rsidRDefault="00172AFA" w:rsidP="00172AFA">
            <w:r>
              <w:t>SIM Suite</w:t>
            </w:r>
          </w:p>
        </w:tc>
      </w:tr>
      <w:tr w:rsidR="00172AFA" w14:paraId="24BA699B" w14:textId="77777777" w:rsidTr="00172AFA">
        <w:trPr>
          <w:trHeight w:val="598"/>
        </w:trPr>
        <w:tc>
          <w:tcPr>
            <w:tcW w:w="842" w:type="dxa"/>
            <w:shd w:val="clear" w:color="auto" w:fill="DEEAF6" w:themeFill="accent5" w:themeFillTint="33"/>
            <w:vAlign w:val="center"/>
          </w:tcPr>
          <w:p w14:paraId="6345EAB8" w14:textId="77777777" w:rsidR="00172AFA" w:rsidRPr="009D1992" w:rsidRDefault="00172AFA" w:rsidP="00172AFA">
            <w:pPr>
              <w:jc w:val="center"/>
            </w:pPr>
            <w:r w:rsidRPr="009D1992">
              <w:t>16:00-16:30</w:t>
            </w:r>
          </w:p>
        </w:tc>
        <w:tc>
          <w:tcPr>
            <w:tcW w:w="7800" w:type="dxa"/>
            <w:gridSpan w:val="3"/>
            <w:shd w:val="clear" w:color="auto" w:fill="E2EFD9" w:themeFill="accent6" w:themeFillTint="33"/>
            <w:vAlign w:val="center"/>
          </w:tcPr>
          <w:p w14:paraId="0C4A6E76" w14:textId="77777777" w:rsidR="00172AFA" w:rsidRPr="009D1992" w:rsidRDefault="00172AFA" w:rsidP="00172AFA">
            <w:pPr>
              <w:jc w:val="center"/>
              <w:rPr>
                <w:i/>
              </w:rPr>
            </w:pPr>
            <w:r w:rsidRPr="009D1992">
              <w:rPr>
                <w:i/>
              </w:rPr>
              <w:t>Trainee meeting</w:t>
            </w:r>
          </w:p>
        </w:tc>
        <w:tc>
          <w:tcPr>
            <w:tcW w:w="1843" w:type="dxa"/>
          </w:tcPr>
          <w:p w14:paraId="1E7C61A3" w14:textId="77777777" w:rsidR="00172AFA" w:rsidRDefault="00172AFA" w:rsidP="00172AFA">
            <w:r>
              <w:t xml:space="preserve">Lecture theatre </w:t>
            </w:r>
          </w:p>
        </w:tc>
      </w:tr>
    </w:tbl>
    <w:p w14:paraId="75D5DE07" w14:textId="0FA988E6" w:rsidR="00172AFA" w:rsidRDefault="00172AFA" w:rsidP="00472D0F"/>
    <w:p w14:paraId="2834A4B9" w14:textId="77777777" w:rsidR="00172AFA" w:rsidRDefault="00172AFA" w:rsidP="00472D0F">
      <w:r w:rsidRPr="00172AFA">
        <w:rPr>
          <w:b/>
          <w:u w:val="single"/>
        </w:rPr>
        <w:t>PARKING</w:t>
      </w:r>
      <w:r>
        <w:t xml:space="preserve">: Free to park in staff car park on Royal Lane. Please send your car registration number to Claudia if you are planning to attend in person to forward to security office.  </w:t>
      </w:r>
    </w:p>
    <w:p w14:paraId="48998DF2" w14:textId="77777777" w:rsidR="00172AFA" w:rsidRDefault="00172AFA" w:rsidP="00472D0F"/>
    <w:p w14:paraId="3ECE7F72" w14:textId="33FA9A8F" w:rsidR="00472D0F" w:rsidRDefault="00172AFA" w:rsidP="00472D0F">
      <w:r w:rsidRPr="00172AFA">
        <w:rPr>
          <w:b/>
          <w:u w:val="single"/>
        </w:rPr>
        <w:t>HOSPITAL MAP</w:t>
      </w:r>
      <w:r>
        <w:t xml:space="preserve">: </w:t>
      </w:r>
      <w:hyperlink r:id="rId4" w:history="1">
        <w:r w:rsidRPr="00432B34">
          <w:rPr>
            <w:rStyle w:val="Hyperlink"/>
          </w:rPr>
          <w:t>https://thh.nhs.uk/download.cfm?doc=docm93jijm4n774.pdf&amp;ver=919</w:t>
        </w:r>
      </w:hyperlink>
      <w:r>
        <w:t xml:space="preserve"> </w:t>
      </w:r>
    </w:p>
    <w:p w14:paraId="305CF7BC" w14:textId="7998A483" w:rsidR="00172AFA" w:rsidRDefault="00172AFA" w:rsidP="00472D0F"/>
    <w:p w14:paraId="6FEC1EC9" w14:textId="1AA32F31" w:rsidR="00172AFA" w:rsidRPr="00172AFA" w:rsidRDefault="00172AFA" w:rsidP="00472D0F">
      <w:r>
        <w:rPr>
          <w:b/>
          <w:u w:val="single"/>
        </w:rPr>
        <w:t>HOW TO GET TO HILLINGDON:</w:t>
      </w:r>
      <w:r>
        <w:t xml:space="preserve"> </w:t>
      </w:r>
      <w:hyperlink r:id="rId5" w:history="1">
        <w:r w:rsidRPr="00432B34">
          <w:rPr>
            <w:rStyle w:val="Hyperlink"/>
          </w:rPr>
          <w:t>https://thh.nhs.uk/download.cfm?doc=docm93jijm4n775.pdf&amp;ver=920</w:t>
        </w:r>
      </w:hyperlink>
      <w:r w:rsidRPr="00172AFA">
        <w:t xml:space="preserve"> </w:t>
      </w:r>
    </w:p>
    <w:p w14:paraId="7D6C0206" w14:textId="3396A7BA" w:rsidR="00172AFA" w:rsidRDefault="00172AFA" w:rsidP="00472D0F"/>
    <w:p w14:paraId="18AE2C78" w14:textId="77777777" w:rsidR="00156D4E" w:rsidRDefault="00172AFA" w:rsidP="00156D4E">
      <w:pPr>
        <w:rPr>
          <w:b/>
          <w:u w:val="single"/>
        </w:rPr>
      </w:pPr>
      <w:r w:rsidRPr="00172AFA">
        <w:rPr>
          <w:b/>
          <w:u w:val="single"/>
        </w:rPr>
        <w:t>MS TEAMS LINK:</w:t>
      </w:r>
      <w:r>
        <w:rPr>
          <w:b/>
          <w:u w:val="single"/>
        </w:rPr>
        <w:t xml:space="preserve"> </w:t>
      </w:r>
    </w:p>
    <w:p w14:paraId="51B62398" w14:textId="04F07B13" w:rsidR="00156D4E" w:rsidRPr="00156D4E" w:rsidRDefault="00156D4E" w:rsidP="00156D4E">
      <w:pPr>
        <w:rPr>
          <w:rFonts w:ascii="Segoe UI" w:hAnsi="Segoe UI" w:cs="Segoe UI"/>
          <w:color w:val="252424"/>
          <w:lang w:val="en-US"/>
        </w:rPr>
      </w:pPr>
      <w:r w:rsidRPr="00156D4E">
        <w:rPr>
          <w:rFonts w:ascii="Segoe UI" w:hAnsi="Segoe UI" w:cs="Segoe UI"/>
          <w:color w:val="252424"/>
          <w:lang w:val="en-US"/>
        </w:rPr>
        <w:t xml:space="preserve">Microsoft Teams meeting </w:t>
      </w:r>
    </w:p>
    <w:p w14:paraId="53806CBD" w14:textId="77777777" w:rsidR="00156D4E" w:rsidRDefault="00156D4E" w:rsidP="00156D4E">
      <w:pPr>
        <w:rPr>
          <w:rFonts w:ascii="Segoe UI" w:hAnsi="Segoe UI" w:cs="Segoe UI"/>
          <w:b/>
          <w:bCs/>
          <w:color w:val="252424"/>
          <w:lang w:val="en-US"/>
        </w:rPr>
      </w:pPr>
      <w:r>
        <w:rPr>
          <w:rFonts w:ascii="Segoe UI" w:hAnsi="Segoe UI" w:cs="Segoe UI"/>
          <w:b/>
          <w:bCs/>
          <w:color w:val="252424"/>
          <w:sz w:val="21"/>
          <w:szCs w:val="21"/>
          <w:lang w:val="en-US"/>
        </w:rPr>
        <w:t xml:space="preserve">Join on your computer, mobile app or room </w:t>
      </w:r>
      <w:proofErr w:type="gramStart"/>
      <w:r>
        <w:rPr>
          <w:rFonts w:ascii="Segoe UI" w:hAnsi="Segoe UI" w:cs="Segoe UI"/>
          <w:b/>
          <w:bCs/>
          <w:color w:val="252424"/>
          <w:sz w:val="21"/>
          <w:szCs w:val="21"/>
          <w:lang w:val="en-US"/>
        </w:rPr>
        <w:t>device</w:t>
      </w:r>
      <w:proofErr w:type="gramEnd"/>
      <w:r>
        <w:rPr>
          <w:rFonts w:ascii="Segoe UI" w:hAnsi="Segoe UI" w:cs="Segoe UI"/>
          <w:b/>
          <w:bCs/>
          <w:color w:val="252424"/>
          <w:lang w:val="en-US"/>
        </w:rPr>
        <w:t xml:space="preserve"> </w:t>
      </w:r>
    </w:p>
    <w:p w14:paraId="00D8656E" w14:textId="77777777" w:rsidR="00156D4E" w:rsidRDefault="00156D4E" w:rsidP="00156D4E">
      <w:pPr>
        <w:rPr>
          <w:rFonts w:ascii="Segoe UI" w:hAnsi="Segoe UI" w:cs="Segoe UI"/>
          <w:color w:val="252424"/>
          <w:lang w:val="en-US"/>
        </w:rPr>
      </w:pPr>
      <w:hyperlink r:id="rId6" w:tgtFrame="_blank" w:history="1">
        <w:r>
          <w:rPr>
            <w:rStyle w:val="Hyperlink"/>
            <w:rFonts w:ascii="Segoe UI Semibold" w:hAnsi="Segoe UI Semibold" w:cs="Segoe UI Semibold"/>
            <w:color w:val="6264A7"/>
            <w:sz w:val="21"/>
            <w:szCs w:val="21"/>
            <w:lang w:val="en-US"/>
          </w:rPr>
          <w:t>Click here to join the meeting</w:t>
        </w:r>
      </w:hyperlink>
      <w:r>
        <w:rPr>
          <w:rFonts w:ascii="Segoe UI" w:hAnsi="Segoe UI" w:cs="Segoe UI"/>
          <w:color w:val="252424"/>
          <w:lang w:val="en-US"/>
        </w:rPr>
        <w:t xml:space="preserve"> </w:t>
      </w:r>
    </w:p>
    <w:p w14:paraId="08B7ED7A" w14:textId="77777777" w:rsidR="00156D4E" w:rsidRDefault="00156D4E" w:rsidP="00156D4E">
      <w:pPr>
        <w:rPr>
          <w:rFonts w:ascii="Segoe UI" w:hAnsi="Segoe UI" w:cs="Segoe UI"/>
          <w:color w:val="252424"/>
          <w:lang w:val="en-US"/>
        </w:rPr>
      </w:pPr>
      <w:r>
        <w:rPr>
          <w:rFonts w:ascii="Segoe UI" w:hAnsi="Segoe UI" w:cs="Segoe UI"/>
          <w:color w:val="252424"/>
          <w:sz w:val="21"/>
          <w:szCs w:val="21"/>
          <w:lang w:val="en-US"/>
        </w:rPr>
        <w:t xml:space="preserve">Meeting ID: </w:t>
      </w:r>
      <w:r>
        <w:rPr>
          <w:rFonts w:ascii="Segoe UI" w:hAnsi="Segoe UI" w:cs="Segoe UI"/>
          <w:color w:val="252424"/>
          <w:lang w:val="en-US"/>
        </w:rPr>
        <w:t>363 383 133 381</w:t>
      </w:r>
      <w:r>
        <w:rPr>
          <w:rFonts w:ascii="Segoe UI" w:hAnsi="Segoe UI" w:cs="Segoe UI"/>
          <w:color w:val="252424"/>
          <w:sz w:val="21"/>
          <w:szCs w:val="21"/>
          <w:lang w:val="en-US"/>
        </w:rPr>
        <w:t xml:space="preserve"> </w:t>
      </w:r>
      <w:r>
        <w:rPr>
          <w:rFonts w:ascii="Segoe UI" w:hAnsi="Segoe UI" w:cs="Segoe UI"/>
          <w:color w:val="252424"/>
          <w:lang w:val="en-US"/>
        </w:rPr>
        <w:br/>
      </w:r>
      <w:r>
        <w:rPr>
          <w:rFonts w:ascii="Segoe UI" w:hAnsi="Segoe UI" w:cs="Segoe UI"/>
          <w:color w:val="252424"/>
          <w:sz w:val="21"/>
          <w:szCs w:val="21"/>
          <w:lang w:val="en-US"/>
        </w:rPr>
        <w:t xml:space="preserve">Passcode: </w:t>
      </w:r>
      <w:proofErr w:type="spellStart"/>
      <w:r>
        <w:rPr>
          <w:rFonts w:ascii="Segoe UI" w:hAnsi="Segoe UI" w:cs="Segoe UI"/>
          <w:color w:val="252424"/>
          <w:lang w:val="en-US"/>
        </w:rPr>
        <w:t>ufESFo</w:t>
      </w:r>
      <w:proofErr w:type="spellEnd"/>
      <w:r>
        <w:rPr>
          <w:rFonts w:ascii="Segoe UI" w:hAnsi="Segoe UI" w:cs="Segoe UI"/>
          <w:color w:val="252424"/>
          <w:lang w:val="en-US"/>
        </w:rPr>
        <w:t xml:space="preserve"> </w:t>
      </w:r>
    </w:p>
    <w:p w14:paraId="131E23DC" w14:textId="77777777" w:rsidR="00156D4E" w:rsidRDefault="00156D4E" w:rsidP="00156D4E">
      <w:pPr>
        <w:rPr>
          <w:rFonts w:ascii="Segoe UI" w:hAnsi="Segoe UI" w:cs="Segoe UI"/>
          <w:color w:val="252424"/>
          <w:sz w:val="21"/>
          <w:szCs w:val="21"/>
          <w:lang w:val="en-US"/>
        </w:rPr>
      </w:pPr>
      <w:hyperlink r:id="rId7" w:tgtFrame="_blank" w:history="1">
        <w:r>
          <w:rPr>
            <w:rStyle w:val="Hyperlink"/>
            <w:rFonts w:ascii="Segoe UI" w:hAnsi="Segoe UI" w:cs="Segoe UI"/>
            <w:color w:val="6264A7"/>
            <w:sz w:val="21"/>
            <w:szCs w:val="21"/>
            <w:lang w:val="en-US"/>
          </w:rPr>
          <w:t>Download Teams</w:t>
        </w:r>
      </w:hyperlink>
      <w:r>
        <w:rPr>
          <w:rFonts w:ascii="Segoe UI" w:hAnsi="Segoe UI" w:cs="Segoe UI"/>
          <w:color w:val="252424"/>
          <w:sz w:val="21"/>
          <w:szCs w:val="21"/>
          <w:lang w:val="en-US"/>
        </w:rPr>
        <w:t xml:space="preserve"> | </w:t>
      </w:r>
      <w:hyperlink r:id="rId8" w:tgtFrame="_blank" w:history="1">
        <w:r>
          <w:rPr>
            <w:rStyle w:val="Hyperlink"/>
            <w:rFonts w:ascii="Segoe UI" w:hAnsi="Segoe UI" w:cs="Segoe UI"/>
            <w:color w:val="6264A7"/>
            <w:sz w:val="21"/>
            <w:szCs w:val="21"/>
            <w:lang w:val="en-US"/>
          </w:rPr>
          <w:t>Join on the web</w:t>
        </w:r>
      </w:hyperlink>
    </w:p>
    <w:p w14:paraId="0652794B" w14:textId="77777777" w:rsidR="00156D4E" w:rsidRDefault="00156D4E" w:rsidP="00156D4E">
      <w:pPr>
        <w:rPr>
          <w:rFonts w:ascii="Segoe UI" w:hAnsi="Segoe UI" w:cs="Segoe UI"/>
          <w:color w:val="252424"/>
          <w:sz w:val="22"/>
          <w:szCs w:val="22"/>
          <w:lang w:val="en-US"/>
        </w:rPr>
      </w:pPr>
      <w:r>
        <w:rPr>
          <w:rFonts w:ascii="Segoe UI" w:hAnsi="Segoe UI" w:cs="Segoe UI"/>
          <w:b/>
          <w:bCs/>
          <w:color w:val="252424"/>
          <w:sz w:val="21"/>
          <w:szCs w:val="21"/>
          <w:lang w:val="en-US"/>
        </w:rPr>
        <w:t>Or call in (audio only)</w:t>
      </w:r>
      <w:r>
        <w:rPr>
          <w:rFonts w:ascii="Segoe UI" w:hAnsi="Segoe UI" w:cs="Segoe UI"/>
          <w:color w:val="252424"/>
          <w:lang w:val="en-US"/>
        </w:rPr>
        <w:t xml:space="preserve"> </w:t>
      </w:r>
    </w:p>
    <w:p w14:paraId="2503DD38" w14:textId="77777777" w:rsidR="00156D4E" w:rsidRDefault="00156D4E" w:rsidP="00156D4E">
      <w:pPr>
        <w:rPr>
          <w:rFonts w:ascii="Segoe UI" w:hAnsi="Segoe UI" w:cs="Segoe UI"/>
          <w:color w:val="252424"/>
          <w:lang w:val="en-US"/>
        </w:rPr>
      </w:pPr>
      <w:hyperlink r:id="rId9" w:anchor=" " w:history="1">
        <w:r>
          <w:rPr>
            <w:rStyle w:val="Hyperlink"/>
            <w:rFonts w:ascii="Segoe UI" w:hAnsi="Segoe UI" w:cs="Segoe UI"/>
            <w:color w:val="6264A7"/>
            <w:sz w:val="21"/>
            <w:szCs w:val="21"/>
            <w:lang w:val="en-US"/>
          </w:rPr>
          <w:t xml:space="preserve">+44 20 7660 </w:t>
        </w:r>
        <w:proofErr w:type="gramStart"/>
        <w:r>
          <w:rPr>
            <w:rStyle w:val="Hyperlink"/>
            <w:rFonts w:ascii="Segoe UI" w:hAnsi="Segoe UI" w:cs="Segoe UI"/>
            <w:color w:val="6264A7"/>
            <w:sz w:val="21"/>
            <w:szCs w:val="21"/>
            <w:lang w:val="en-US"/>
          </w:rPr>
          <w:t>8345,,</w:t>
        </w:r>
        <w:proofErr w:type="gramEnd"/>
        <w:r>
          <w:rPr>
            <w:rStyle w:val="Hyperlink"/>
            <w:rFonts w:ascii="Segoe UI" w:hAnsi="Segoe UI" w:cs="Segoe UI"/>
            <w:color w:val="6264A7"/>
            <w:sz w:val="21"/>
            <w:szCs w:val="21"/>
            <w:lang w:val="en-US"/>
          </w:rPr>
          <w:t>896292020#</w:t>
        </w:r>
      </w:hyperlink>
      <w:r>
        <w:rPr>
          <w:rFonts w:ascii="Segoe UI" w:hAnsi="Segoe UI" w:cs="Segoe UI"/>
          <w:color w:val="252424"/>
          <w:lang w:val="en-US"/>
        </w:rPr>
        <w:t xml:space="preserve"> </w:t>
      </w:r>
      <w:r>
        <w:rPr>
          <w:rFonts w:ascii="Segoe UI" w:hAnsi="Segoe UI" w:cs="Segoe UI"/>
          <w:color w:val="252424"/>
          <w:sz w:val="21"/>
          <w:szCs w:val="21"/>
          <w:lang w:val="en-US"/>
        </w:rPr>
        <w:t xml:space="preserve">  United Kingdom, London </w:t>
      </w:r>
    </w:p>
    <w:p w14:paraId="204A7A8F" w14:textId="77777777" w:rsidR="00156D4E" w:rsidRDefault="00156D4E" w:rsidP="00156D4E">
      <w:pPr>
        <w:rPr>
          <w:rFonts w:ascii="Segoe UI" w:hAnsi="Segoe UI" w:cs="Segoe UI"/>
          <w:color w:val="252424"/>
          <w:lang w:val="en-US"/>
        </w:rPr>
      </w:pPr>
      <w:r>
        <w:rPr>
          <w:rFonts w:ascii="Segoe UI" w:hAnsi="Segoe UI" w:cs="Segoe UI"/>
          <w:color w:val="252424"/>
          <w:sz w:val="21"/>
          <w:szCs w:val="21"/>
          <w:lang w:val="en-US"/>
        </w:rPr>
        <w:t xml:space="preserve">Phone Conference ID: </w:t>
      </w:r>
      <w:r>
        <w:rPr>
          <w:rFonts w:ascii="Segoe UI" w:hAnsi="Segoe UI" w:cs="Segoe UI"/>
          <w:color w:val="252424"/>
          <w:lang w:val="en-US"/>
        </w:rPr>
        <w:t xml:space="preserve">896 292 020# </w:t>
      </w:r>
    </w:p>
    <w:p w14:paraId="644C8D89" w14:textId="77777777" w:rsidR="00156D4E" w:rsidRDefault="00156D4E" w:rsidP="00156D4E">
      <w:pPr>
        <w:rPr>
          <w:rFonts w:ascii="Segoe UI" w:hAnsi="Segoe UI" w:cs="Segoe UI"/>
          <w:color w:val="252424"/>
          <w:lang w:val="en-US"/>
        </w:rPr>
      </w:pPr>
      <w:hyperlink r:id="rId10" w:tgtFrame="_blank" w:history="1">
        <w:r>
          <w:rPr>
            <w:rStyle w:val="Hyperlink"/>
            <w:rFonts w:ascii="Segoe UI" w:hAnsi="Segoe UI" w:cs="Segoe UI"/>
            <w:color w:val="6264A7"/>
            <w:sz w:val="21"/>
            <w:szCs w:val="21"/>
            <w:lang w:val="en-US"/>
          </w:rPr>
          <w:t>Find a local number</w:t>
        </w:r>
      </w:hyperlink>
      <w:r>
        <w:rPr>
          <w:rFonts w:ascii="Segoe UI" w:hAnsi="Segoe UI" w:cs="Segoe UI"/>
          <w:color w:val="252424"/>
          <w:lang w:val="en-US"/>
        </w:rPr>
        <w:t xml:space="preserve"> | </w:t>
      </w:r>
      <w:hyperlink r:id="rId11" w:tgtFrame="_blank" w:history="1">
        <w:r>
          <w:rPr>
            <w:rStyle w:val="Hyperlink"/>
            <w:rFonts w:ascii="Segoe UI" w:hAnsi="Segoe UI" w:cs="Segoe UI"/>
            <w:color w:val="6264A7"/>
            <w:sz w:val="21"/>
            <w:szCs w:val="21"/>
            <w:lang w:val="en-US"/>
          </w:rPr>
          <w:t>Reset PIN</w:t>
        </w:r>
      </w:hyperlink>
      <w:r>
        <w:rPr>
          <w:rFonts w:ascii="Segoe UI" w:hAnsi="Segoe UI" w:cs="Segoe UI"/>
          <w:color w:val="252424"/>
          <w:lang w:val="en-US"/>
        </w:rPr>
        <w:t xml:space="preserve"> </w:t>
      </w:r>
    </w:p>
    <w:p w14:paraId="67DEB133" w14:textId="77777777" w:rsidR="00156D4E" w:rsidRDefault="00156D4E" w:rsidP="00156D4E">
      <w:pPr>
        <w:rPr>
          <w:rFonts w:ascii="Segoe UI" w:hAnsi="Segoe UI" w:cs="Segoe UI"/>
          <w:color w:val="252424"/>
          <w:lang w:val="en-US"/>
        </w:rPr>
      </w:pPr>
      <w:hyperlink r:id="rId12" w:tgtFrame="_blank" w:history="1">
        <w:r>
          <w:rPr>
            <w:rStyle w:val="Hyperlink"/>
            <w:rFonts w:ascii="Segoe UI" w:hAnsi="Segoe UI" w:cs="Segoe UI"/>
            <w:color w:val="6264A7"/>
            <w:sz w:val="21"/>
            <w:szCs w:val="21"/>
            <w:lang w:val="en-US"/>
          </w:rPr>
          <w:t>Learn More</w:t>
        </w:r>
      </w:hyperlink>
      <w:r>
        <w:rPr>
          <w:rFonts w:ascii="Segoe UI" w:hAnsi="Segoe UI" w:cs="Segoe UI"/>
          <w:color w:val="252424"/>
          <w:lang w:val="en-US"/>
        </w:rPr>
        <w:t xml:space="preserve"> | </w:t>
      </w:r>
      <w:hyperlink r:id="rId13" w:tgtFrame="_blank" w:history="1">
        <w:r>
          <w:rPr>
            <w:rStyle w:val="Hyperlink"/>
            <w:rFonts w:ascii="Segoe UI" w:hAnsi="Segoe UI" w:cs="Segoe UI"/>
            <w:color w:val="6264A7"/>
            <w:sz w:val="21"/>
            <w:szCs w:val="21"/>
            <w:lang w:val="en-US"/>
          </w:rPr>
          <w:t>Meeting options</w:t>
        </w:r>
      </w:hyperlink>
      <w:r>
        <w:rPr>
          <w:rFonts w:ascii="Segoe UI" w:hAnsi="Segoe UI" w:cs="Segoe UI"/>
          <w:color w:val="252424"/>
          <w:lang w:val="en-US"/>
        </w:rPr>
        <w:t xml:space="preserve"> </w:t>
      </w:r>
    </w:p>
    <w:p w14:paraId="61CC8D90" w14:textId="77777777" w:rsidR="00156D4E" w:rsidRPr="00172AFA" w:rsidRDefault="00156D4E" w:rsidP="00472D0F">
      <w:pPr>
        <w:rPr>
          <w:b/>
          <w:u w:val="single"/>
        </w:rPr>
      </w:pPr>
    </w:p>
    <w:sectPr w:rsidR="00156D4E" w:rsidRPr="00172AFA" w:rsidSect="009D1992">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0F"/>
    <w:rsid w:val="00017CA0"/>
    <w:rsid w:val="00156D4E"/>
    <w:rsid w:val="00172AFA"/>
    <w:rsid w:val="00194C39"/>
    <w:rsid w:val="004023F1"/>
    <w:rsid w:val="00472D0F"/>
    <w:rsid w:val="00597B7E"/>
    <w:rsid w:val="009577FD"/>
    <w:rsid w:val="009D1992"/>
    <w:rsid w:val="00AE0C17"/>
    <w:rsid w:val="00BA1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E2B3"/>
  <w15:chartTrackingRefBased/>
  <w15:docId w15:val="{E89EFBBF-9DE0-B247-BB59-D60F9457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2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2AFA"/>
    <w:rPr>
      <w:color w:val="0563C1" w:themeColor="hyperlink"/>
      <w:u w:val="single"/>
    </w:rPr>
  </w:style>
  <w:style w:type="character" w:styleId="UnresolvedMention">
    <w:name w:val="Unresolved Mention"/>
    <w:basedOn w:val="DefaultParagraphFont"/>
    <w:uiPriority w:val="99"/>
    <w:semiHidden/>
    <w:unhideWhenUsed/>
    <w:rsid w:val="00172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8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microsoft-teams/join-a-meeting" TargetMode="External"/><Relationship Id="rId13" Type="http://schemas.openxmlformats.org/officeDocument/2006/relationships/hyperlink" Target="https://teams.microsoft.com/meetingOptions/?organizerId=c9c34b74-768e-4640-b147-d4c47ce0e601&amp;tenantId=ffa7912b-b097-4131-9c0f-d0e80755b2ab&amp;threadId=19_meeting_MmNmZTM0MDktM2U0NC00NjkxLTk1NjAtYTJkY2VmZGRkZmZh@thread.v2&amp;messageId=0&amp;language=en-US" TargetMode="External"/><Relationship Id="rId3" Type="http://schemas.openxmlformats.org/officeDocument/2006/relationships/webSettings" Target="webSettings.xml"/><Relationship Id="rId7" Type="http://schemas.openxmlformats.org/officeDocument/2006/relationships/hyperlink" Target="https://www.microsoft.com/en-us/microsoft-teams/download-app" TargetMode="External"/><Relationship Id="rId12" Type="http://schemas.openxmlformats.org/officeDocument/2006/relationships/hyperlink" Target="https://aka.ms/JoinTeamsMeet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ms.microsoft.com/l/meetup-join/19%3ameeting_MmNmZTM0MDktM2U0NC00NjkxLTk1NjAtYTJkY2VmZGRkZmZh%40thread.v2/0?context=%7b%22Tid%22%3a%22ffa7912b-b097-4131-9c0f-d0e80755b2ab%22%2c%22Oid%22%3a%22c9c34b74-768e-4640-b147-d4c47ce0e601%22%7d" TargetMode="External"/><Relationship Id="rId11" Type="http://schemas.openxmlformats.org/officeDocument/2006/relationships/hyperlink" Target="https://dialin.teams.microsoft.com/usp/pstnconferencing" TargetMode="External"/><Relationship Id="rId5" Type="http://schemas.openxmlformats.org/officeDocument/2006/relationships/hyperlink" Target="https://thh.nhs.uk/download.cfm?doc=docm93jijm4n775.pdf&amp;ver=920" TargetMode="External"/><Relationship Id="rId15" Type="http://schemas.openxmlformats.org/officeDocument/2006/relationships/theme" Target="theme/theme1.xml"/><Relationship Id="rId10" Type="http://schemas.openxmlformats.org/officeDocument/2006/relationships/hyperlink" Target="https://dialin.teams.microsoft.com/9ba34ced-3901-4100-84ad-af6d44c80e1f?id=896292020" TargetMode="External"/><Relationship Id="rId4" Type="http://schemas.openxmlformats.org/officeDocument/2006/relationships/hyperlink" Target="https://thh.nhs.uk/download.cfm?doc=docm93jijm4n774.pdf&amp;ver=919" TargetMode="External"/><Relationship Id="rId9" Type="http://schemas.openxmlformats.org/officeDocument/2006/relationships/hyperlink" Target="tel:+442076608345,,8962920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Passalacqua</dc:creator>
  <cp:keywords/>
  <dc:description/>
  <cp:lastModifiedBy>Fahmeeda Mohmed</cp:lastModifiedBy>
  <cp:revision>2</cp:revision>
  <dcterms:created xsi:type="dcterms:W3CDTF">2023-03-22T12:39:00Z</dcterms:created>
  <dcterms:modified xsi:type="dcterms:W3CDTF">2023-03-22T12:39:00Z</dcterms:modified>
</cp:coreProperties>
</file>