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FD316" w14:textId="77777777" w:rsidR="00F4425F" w:rsidRDefault="00F4425F" w:rsidP="00F4425F">
      <w:pPr>
        <w:pStyle w:val="Heading1"/>
        <w:jc w:val="center"/>
      </w:pPr>
      <w:r>
        <w:t>TPD Development Day – ‘COVID-19’ Replacement sessions</w:t>
      </w:r>
    </w:p>
    <w:p w14:paraId="0A71F54D" w14:textId="6441C064" w:rsidR="00910562" w:rsidRDefault="00CD3295" w:rsidP="00F4425F">
      <w:pPr>
        <w:pStyle w:val="Heading1"/>
        <w:jc w:val="center"/>
      </w:pPr>
      <w:r>
        <w:t>Agenda</w:t>
      </w:r>
    </w:p>
    <w:p w14:paraId="05B4D8C3" w14:textId="77777777" w:rsidR="00BF4C80" w:rsidRDefault="00BF4C80" w:rsidP="000F5BCB"/>
    <w:tbl>
      <w:tblPr>
        <w:tblStyle w:val="GridTable4-Accent1"/>
        <w:tblW w:w="0" w:type="auto"/>
        <w:tblLook w:val="0620" w:firstRow="1" w:lastRow="0" w:firstColumn="0" w:lastColumn="0" w:noHBand="1" w:noVBand="1"/>
      </w:tblPr>
      <w:tblGrid>
        <w:gridCol w:w="2689"/>
        <w:gridCol w:w="5953"/>
      </w:tblGrid>
      <w:tr w:rsidR="00CD3295" w14:paraId="3ADF1040" w14:textId="77777777" w:rsidTr="00CD3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689" w:type="dxa"/>
            <w:hideMark/>
          </w:tcPr>
          <w:p w14:paraId="5671C5F9" w14:textId="77777777" w:rsidR="00CD3295" w:rsidRDefault="00CD3295">
            <w:r>
              <w:t>Session</w:t>
            </w:r>
          </w:p>
        </w:tc>
        <w:tc>
          <w:tcPr>
            <w:tcW w:w="5953" w:type="dxa"/>
            <w:hideMark/>
          </w:tcPr>
          <w:p w14:paraId="0DC788FD" w14:textId="77777777" w:rsidR="00CD3295" w:rsidRDefault="00CD3295">
            <w:r>
              <w:t>Summary of session</w:t>
            </w:r>
          </w:p>
        </w:tc>
      </w:tr>
      <w:tr w:rsidR="00CD3295" w14:paraId="73FE8B17" w14:textId="77777777" w:rsidTr="00CD3295">
        <w:tc>
          <w:tcPr>
            <w:tcW w:w="2689" w:type="dxa"/>
            <w:hideMark/>
          </w:tcPr>
          <w:p w14:paraId="1A7F45E3" w14:textId="77777777" w:rsidR="00CD3295" w:rsidRPr="00F4425F" w:rsidRDefault="00CD3295">
            <w:pPr>
              <w:rPr>
                <w:b/>
                <w:bCs/>
              </w:rPr>
            </w:pPr>
            <w:r w:rsidRPr="00F4425F">
              <w:rPr>
                <w:b/>
                <w:bCs/>
              </w:rPr>
              <w:t>HET update</w:t>
            </w:r>
          </w:p>
        </w:tc>
        <w:tc>
          <w:tcPr>
            <w:tcW w:w="5953" w:type="dxa"/>
            <w:hideMark/>
          </w:tcPr>
          <w:p w14:paraId="528C8607" w14:textId="77777777" w:rsidR="00CD3295" w:rsidRDefault="00CD3295">
            <w:r>
              <w:t>Overview from dean/SLT on the challenges and changes to ways of working thrown up by COVID-19</w:t>
            </w:r>
          </w:p>
        </w:tc>
      </w:tr>
      <w:tr w:rsidR="00CD3295" w14:paraId="4E596C85" w14:textId="77777777" w:rsidTr="00CD3295">
        <w:tc>
          <w:tcPr>
            <w:tcW w:w="2689" w:type="dxa"/>
            <w:hideMark/>
          </w:tcPr>
          <w:p w14:paraId="765DC166" w14:textId="77777777" w:rsidR="00CD3295" w:rsidRPr="00F4425F" w:rsidRDefault="00CD3295">
            <w:pPr>
              <w:rPr>
                <w:b/>
                <w:bCs/>
              </w:rPr>
            </w:pPr>
            <w:r w:rsidRPr="00F4425F">
              <w:rPr>
                <w:b/>
                <w:bCs/>
              </w:rPr>
              <w:t>Rotations and change process &amp; TPD grids</w:t>
            </w:r>
          </w:p>
        </w:tc>
        <w:tc>
          <w:tcPr>
            <w:tcW w:w="5953" w:type="dxa"/>
          </w:tcPr>
          <w:p w14:paraId="2CEB072A" w14:textId="25D78260" w:rsidR="00CD3295" w:rsidRDefault="00CD3295">
            <w:r>
              <w:t xml:space="preserve">Topic: Rotations </w:t>
            </w:r>
          </w:p>
          <w:p w14:paraId="57B15EF6" w14:textId="77777777" w:rsidR="00F4425F" w:rsidRDefault="00F4425F"/>
          <w:p w14:paraId="124FCA29" w14:textId="77777777" w:rsidR="00CD3295" w:rsidRPr="00BF4C80" w:rsidRDefault="00CD3295" w:rsidP="00BF4C80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 w:rsidRPr="00BF4C80">
              <w:rPr>
                <w:rFonts w:eastAsia="Times New Roman"/>
              </w:rPr>
              <w:t xml:space="preserve">TPD grids </w:t>
            </w:r>
          </w:p>
          <w:p w14:paraId="1A0B52E0" w14:textId="77777777" w:rsidR="00CD3295" w:rsidRDefault="00CD3295" w:rsidP="00BF4C80">
            <w:pPr>
              <w:pStyle w:val="ListParagraph"/>
              <w:numPr>
                <w:ilvl w:val="1"/>
                <w:numId w:val="1"/>
              </w:numPr>
              <w:ind w:left="10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Minimum level of information required when submitting grids </w:t>
            </w:r>
          </w:p>
          <w:p w14:paraId="3F7715E5" w14:textId="77777777" w:rsidR="00CD3295" w:rsidRDefault="00CD3295" w:rsidP="00BF4C80">
            <w:pPr>
              <w:pStyle w:val="ListParagraph"/>
              <w:numPr>
                <w:ilvl w:val="1"/>
                <w:numId w:val="1"/>
              </w:numPr>
              <w:ind w:left="1080"/>
              <w:rPr>
                <w:rFonts w:eastAsia="Times New Roman"/>
              </w:rPr>
            </w:pPr>
            <w:r>
              <w:rPr>
                <w:rFonts w:eastAsia="Times New Roman"/>
              </w:rPr>
              <w:t>Importance of deadlines</w:t>
            </w:r>
          </w:p>
          <w:p w14:paraId="64C709C2" w14:textId="77777777" w:rsidR="00CD3295" w:rsidRDefault="00CD3295" w:rsidP="00BF4C8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The change process for rotation information</w:t>
            </w:r>
          </w:p>
          <w:p w14:paraId="42CE48EB" w14:textId="77777777" w:rsidR="00CD3295" w:rsidRDefault="00CD3295" w:rsidP="00BF4C80">
            <w:pPr>
              <w:pStyle w:val="ListParagraph"/>
              <w:numPr>
                <w:ilvl w:val="1"/>
                <w:numId w:val="1"/>
              </w:numPr>
              <w:ind w:left="1080"/>
              <w:rPr>
                <w:rFonts w:eastAsia="Times New Roman"/>
              </w:rPr>
            </w:pPr>
            <w:r>
              <w:rPr>
                <w:rFonts w:eastAsia="Times New Roman"/>
              </w:rPr>
              <w:t>Where to find the form</w:t>
            </w:r>
          </w:p>
          <w:p w14:paraId="7ED0395B" w14:textId="77777777" w:rsidR="00CD3295" w:rsidRDefault="00CD3295" w:rsidP="00BF4C80">
            <w:pPr>
              <w:pStyle w:val="ListParagraph"/>
              <w:numPr>
                <w:ilvl w:val="1"/>
                <w:numId w:val="1"/>
              </w:numPr>
              <w:ind w:left="1080"/>
              <w:rPr>
                <w:rFonts w:eastAsia="Times New Roman"/>
              </w:rPr>
            </w:pPr>
            <w:r>
              <w:rPr>
                <w:rFonts w:eastAsia="Times New Roman"/>
              </w:rPr>
              <w:t>The approval processes</w:t>
            </w:r>
          </w:p>
          <w:p w14:paraId="15355E09" w14:textId="77777777" w:rsidR="00CD3295" w:rsidRDefault="00CD3295" w:rsidP="00BF4C80">
            <w:pPr>
              <w:pStyle w:val="ListParagraph"/>
              <w:numPr>
                <w:ilvl w:val="1"/>
                <w:numId w:val="1"/>
              </w:numPr>
              <w:ind w:left="1080"/>
              <w:rPr>
                <w:rFonts w:eastAsia="Times New Roman"/>
              </w:rPr>
            </w:pPr>
            <w:r>
              <w:rPr>
                <w:rFonts w:eastAsia="Times New Roman"/>
              </w:rPr>
              <w:t>The importance of not making changes</w:t>
            </w:r>
          </w:p>
          <w:p w14:paraId="330B2A10" w14:textId="77777777" w:rsidR="00CD3295" w:rsidRDefault="00CD3295" w:rsidP="00BF4C8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Q&amp;A session</w:t>
            </w:r>
          </w:p>
        </w:tc>
      </w:tr>
      <w:tr w:rsidR="00CD3295" w14:paraId="6751ACBC" w14:textId="77777777" w:rsidTr="00CD3295">
        <w:tc>
          <w:tcPr>
            <w:tcW w:w="2689" w:type="dxa"/>
            <w:hideMark/>
          </w:tcPr>
          <w:p w14:paraId="57A519CF" w14:textId="77777777" w:rsidR="00CD3295" w:rsidRPr="00F4425F" w:rsidRDefault="00CD3295">
            <w:pPr>
              <w:rPr>
                <w:b/>
                <w:bCs/>
              </w:rPr>
            </w:pPr>
            <w:r w:rsidRPr="00F4425F">
              <w:rPr>
                <w:b/>
                <w:bCs/>
              </w:rPr>
              <w:t>OOPs</w:t>
            </w:r>
          </w:p>
        </w:tc>
        <w:tc>
          <w:tcPr>
            <w:tcW w:w="5953" w:type="dxa"/>
            <w:hideMark/>
          </w:tcPr>
          <w:p w14:paraId="5C6AFDE0" w14:textId="77777777" w:rsidR="00CD3295" w:rsidRPr="00BF4C80" w:rsidRDefault="00CD3295" w:rsidP="00BF4C80">
            <w:pPr>
              <w:spacing w:after="160" w:line="259" w:lineRule="auto"/>
            </w:pPr>
            <w:r w:rsidRPr="00BF4C80">
              <w:t xml:space="preserve">Update on OOP March 2020 to date: </w:t>
            </w:r>
          </w:p>
          <w:p w14:paraId="0F9A50C5" w14:textId="77777777" w:rsidR="00CD3295" w:rsidRPr="00BF4C80" w:rsidRDefault="00CD3295" w:rsidP="00BF4C80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 w:rsidRPr="00BF4C80">
              <w:rPr>
                <w:rFonts w:eastAsia="Times New Roman"/>
              </w:rPr>
              <w:t xml:space="preserve">Work that has been done on OOP returners </w:t>
            </w:r>
          </w:p>
          <w:p w14:paraId="2E19599A" w14:textId="77777777" w:rsidR="00CD3295" w:rsidRPr="00BF4C80" w:rsidRDefault="00CD3295" w:rsidP="00BF4C80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 w:rsidRPr="00BF4C80">
              <w:rPr>
                <w:rFonts w:eastAsia="Times New Roman"/>
              </w:rPr>
              <w:t xml:space="preserve">Work that has been done regarding outgoing OOPs - </w:t>
            </w:r>
          </w:p>
          <w:p w14:paraId="1D8F4017" w14:textId="77777777" w:rsidR="00CD3295" w:rsidRPr="00BF4C80" w:rsidRDefault="00CD3295" w:rsidP="00BF4C80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 w:rsidRPr="00BF4C80">
              <w:rPr>
                <w:rFonts w:eastAsia="Times New Roman"/>
              </w:rPr>
              <w:t>Implications for programme planning</w:t>
            </w:r>
          </w:p>
          <w:p w14:paraId="1B9A6F5A" w14:textId="0BB884AE" w:rsidR="00CD3295" w:rsidRPr="00BF4C80" w:rsidRDefault="00F4425F" w:rsidP="00BF4C80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 w:rsidR="00CD3295" w:rsidRPr="00BF4C80">
              <w:rPr>
                <w:rFonts w:eastAsia="Times New Roman"/>
              </w:rPr>
              <w:t>eminder of guidance for new applications</w:t>
            </w:r>
          </w:p>
          <w:p w14:paraId="0EAE7DA1" w14:textId="77777777" w:rsidR="00CD3295" w:rsidRPr="00BF4C80" w:rsidRDefault="00CD3295" w:rsidP="00BF4C80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 w:rsidRPr="00BF4C80">
              <w:rPr>
                <w:rFonts w:eastAsia="Times New Roman"/>
              </w:rPr>
              <w:t>New online OOP form – inclusion of SRTT information/link to application</w:t>
            </w:r>
          </w:p>
          <w:p w14:paraId="7DC41B21" w14:textId="673AC62E" w:rsidR="00CD3295" w:rsidRDefault="00CD3295" w:rsidP="00BF4C80">
            <w:pPr>
              <w:pStyle w:val="ListParagraph"/>
              <w:numPr>
                <w:ilvl w:val="0"/>
                <w:numId w:val="5"/>
              </w:numPr>
            </w:pPr>
            <w:r w:rsidRPr="00BF4C80">
              <w:rPr>
                <w:rFonts w:eastAsia="Times New Roman"/>
              </w:rPr>
              <w:t>Questions</w:t>
            </w:r>
          </w:p>
        </w:tc>
      </w:tr>
      <w:tr w:rsidR="00CD3295" w14:paraId="266E20A6" w14:textId="77777777" w:rsidTr="00CD3295">
        <w:tc>
          <w:tcPr>
            <w:tcW w:w="2689" w:type="dxa"/>
            <w:hideMark/>
          </w:tcPr>
          <w:p w14:paraId="435C89EE" w14:textId="77777777" w:rsidR="00CD3295" w:rsidRPr="00F4425F" w:rsidRDefault="00CD3295">
            <w:pPr>
              <w:rPr>
                <w:b/>
                <w:bCs/>
              </w:rPr>
            </w:pPr>
            <w:r w:rsidRPr="00F4425F">
              <w:rPr>
                <w:b/>
                <w:bCs/>
              </w:rPr>
              <w:t>Trainees in difficulty</w:t>
            </w:r>
          </w:p>
        </w:tc>
        <w:tc>
          <w:tcPr>
            <w:tcW w:w="5953" w:type="dxa"/>
            <w:hideMark/>
          </w:tcPr>
          <w:p w14:paraId="47CE4218" w14:textId="77777777" w:rsidR="00CD3295" w:rsidRPr="00DE7EE3" w:rsidRDefault="00CD3295" w:rsidP="00DE7EE3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 w:rsidRPr="00DE7EE3">
              <w:rPr>
                <w:rFonts w:eastAsia="Times New Roman"/>
              </w:rPr>
              <w:t xml:space="preserve">Managing TIDs and escalation points – thresholds document </w:t>
            </w:r>
          </w:p>
          <w:p w14:paraId="4ECA7A45" w14:textId="77777777" w:rsidR="00CD3295" w:rsidRPr="00DE7EE3" w:rsidRDefault="00CD3295" w:rsidP="00DE7EE3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 w:rsidRPr="00DE7EE3">
              <w:rPr>
                <w:rFonts w:eastAsia="Times New Roman"/>
              </w:rPr>
              <w:t>Governance structure in HET, including Fitness to Practice cases</w:t>
            </w:r>
          </w:p>
          <w:p w14:paraId="48C183F4" w14:textId="77777777" w:rsidR="00CD3295" w:rsidRPr="00DE7EE3" w:rsidRDefault="00CD3295" w:rsidP="00DE7EE3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 w:rsidRPr="00DE7EE3">
              <w:rPr>
                <w:rFonts w:eastAsia="Times New Roman"/>
              </w:rPr>
              <w:t>Support for trainees and PSU additional support during Covid19</w:t>
            </w:r>
          </w:p>
          <w:p w14:paraId="2A80B360" w14:textId="40C6CDF2" w:rsidR="00CD3295" w:rsidRDefault="00CD3295" w:rsidP="00DE7EE3">
            <w:pPr>
              <w:pStyle w:val="ListParagraph"/>
              <w:numPr>
                <w:ilvl w:val="0"/>
                <w:numId w:val="5"/>
              </w:numPr>
            </w:pPr>
            <w:r w:rsidRPr="00DE7EE3">
              <w:rPr>
                <w:rFonts w:eastAsia="Times New Roman"/>
              </w:rPr>
              <w:t>An example of a case study and its management</w:t>
            </w:r>
          </w:p>
        </w:tc>
      </w:tr>
    </w:tbl>
    <w:p w14:paraId="69E751AD" w14:textId="5F3CF6F4" w:rsidR="00BF4C80" w:rsidRDefault="00BF4C80" w:rsidP="00BF4C80">
      <w:pPr>
        <w:rPr>
          <w:rFonts w:ascii="Calibri" w:hAnsi="Calibri" w:cs="Calibri"/>
        </w:rPr>
      </w:pPr>
    </w:p>
    <w:p w14:paraId="52CE9151" w14:textId="2C23A768" w:rsidR="00C63728" w:rsidRPr="007B2D79" w:rsidRDefault="00C63728" w:rsidP="00CD3295">
      <w:pPr>
        <w:pStyle w:val="ListParagraph"/>
      </w:pPr>
      <w:r>
        <w:t xml:space="preserve"> </w:t>
      </w:r>
    </w:p>
    <w:sectPr w:rsidR="00C63728" w:rsidRPr="007B2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2279"/>
    <w:multiLevelType w:val="hybridMultilevel"/>
    <w:tmpl w:val="81680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4AE"/>
    <w:multiLevelType w:val="hybridMultilevel"/>
    <w:tmpl w:val="9ACC2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AE260A"/>
    <w:multiLevelType w:val="hybridMultilevel"/>
    <w:tmpl w:val="FBC20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41B0E"/>
    <w:multiLevelType w:val="hybridMultilevel"/>
    <w:tmpl w:val="9600F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335D3"/>
    <w:multiLevelType w:val="hybridMultilevel"/>
    <w:tmpl w:val="3134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3151E"/>
    <w:multiLevelType w:val="hybridMultilevel"/>
    <w:tmpl w:val="9760B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B"/>
    <w:rsid w:val="000E3145"/>
    <w:rsid w:val="000F5BCB"/>
    <w:rsid w:val="00437ABA"/>
    <w:rsid w:val="005631BD"/>
    <w:rsid w:val="005A5A6A"/>
    <w:rsid w:val="005C72A7"/>
    <w:rsid w:val="007B2D79"/>
    <w:rsid w:val="00910562"/>
    <w:rsid w:val="00B918CA"/>
    <w:rsid w:val="00BF4C80"/>
    <w:rsid w:val="00C63728"/>
    <w:rsid w:val="00CD3295"/>
    <w:rsid w:val="00D24AC8"/>
    <w:rsid w:val="00DE7EE3"/>
    <w:rsid w:val="00E82C1D"/>
    <w:rsid w:val="00F4425F"/>
    <w:rsid w:val="00F7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1C9C"/>
  <w15:chartTrackingRefBased/>
  <w15:docId w15:val="{F66A2BF6-A150-4075-A71F-3A5C88D9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D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5B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F4C80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7B2D79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table" w:styleId="GridTable4-Accent1">
    <w:name w:val="Grid Table 4 Accent 1"/>
    <w:basedOn w:val="TableNormal"/>
    <w:uiPriority w:val="49"/>
    <w:rsid w:val="007B2D7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E7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Harding</dc:creator>
  <cp:keywords/>
  <dc:description/>
  <cp:lastModifiedBy>Victoria Bagot</cp:lastModifiedBy>
  <cp:revision>3</cp:revision>
  <dcterms:created xsi:type="dcterms:W3CDTF">2020-06-12T09:33:00Z</dcterms:created>
  <dcterms:modified xsi:type="dcterms:W3CDTF">2020-06-16T13:24:00Z</dcterms:modified>
</cp:coreProperties>
</file>